
<file path=[Content_Types].xml><?xml version="1.0" encoding="utf-8"?>
<Types xmlns="http://schemas.openxmlformats.org/package/2006/content-types">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68007367" w14:textId="150FB4BC" w:rsidR="00621B6A" w:rsidRDefault="009A1D83">
      <w:r>
        <w:rPr>
          <w:noProof/>
        </w:rPr>
        <w:drawing>
          <wp:anchor distT="0" distB="0" distL="114300" distR="114300" simplePos="0" relativeHeight="251659264" behindDoc="1" locked="0" layoutInCell="1" allowOverlap="1" wp14:anchorId="0482916A" wp14:editId="2DE93862">
            <wp:simplePos x="0" y="0"/>
            <wp:positionH relativeFrom="column">
              <wp:posOffset>-956603</wp:posOffset>
            </wp:positionH>
            <wp:positionV relativeFrom="paragraph">
              <wp:posOffset>-2053884</wp:posOffset>
            </wp:positionV>
            <wp:extent cx="7863840" cy="12153207"/>
            <wp:effectExtent l="0" t="0" r="0" b="1270"/>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6">
                      <a:extLst>
                        <a:ext uri="{28A0092B-C50C-407E-A947-70E740481C1C}">
                          <a14:useLocalDpi xmlns:a14="http://schemas.microsoft.com/office/drawing/2010/main" val="0"/>
                        </a:ext>
                      </a:extLst>
                    </a:blip>
                    <a:stretch>
                      <a:fillRect/>
                    </a:stretch>
                  </pic:blipFill>
                  <pic:spPr>
                    <a:xfrm>
                      <a:off x="0" y="0"/>
                      <a:ext cx="7871956" cy="12165750"/>
                    </a:xfrm>
                    <a:prstGeom prst="rect">
                      <a:avLst/>
                    </a:prstGeom>
                  </pic:spPr>
                </pic:pic>
              </a:graphicData>
            </a:graphic>
            <wp14:sizeRelH relativeFrom="page">
              <wp14:pctWidth>0</wp14:pctWidth>
            </wp14:sizeRelH>
            <wp14:sizeRelV relativeFrom="page">
              <wp14:pctHeight>0</wp14:pctHeight>
            </wp14:sizeRelV>
          </wp:anchor>
        </w:drawing>
      </w:r>
      <w:r w:rsidR="00621B6A">
        <w:br w:type="page"/>
      </w:r>
    </w:p>
    <w:p w14:paraId="74581EF1" w14:textId="22B76FAA" w:rsidR="00621B6A" w:rsidRDefault="006530D5">
      <w:r>
        <w:rPr>
          <w:noProof/>
        </w:rPr>
        <w:lastRenderedPageBreak/>
        <w:drawing>
          <wp:anchor distT="0" distB="0" distL="114300" distR="114300" simplePos="0" relativeHeight="251658240" behindDoc="1" locked="0" layoutInCell="1" allowOverlap="1" wp14:anchorId="5BB1EB45" wp14:editId="0AA3B3B8">
            <wp:simplePos x="0" y="0"/>
            <wp:positionH relativeFrom="column">
              <wp:posOffset>-914400</wp:posOffset>
            </wp:positionH>
            <wp:positionV relativeFrom="paragraph">
              <wp:posOffset>-914400</wp:posOffset>
            </wp:positionV>
            <wp:extent cx="7772362" cy="10058400"/>
            <wp:effectExtent l="0" t="0" r="635"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owToGuide-MP-Revised.jpg"/>
                    <pic:cNvPicPr/>
                  </pic:nvPicPr>
                  <pic:blipFill>
                    <a:blip r:embed="rId7">
                      <a:extLst>
                        <a:ext uri="{28A0092B-C50C-407E-A947-70E740481C1C}">
                          <a14:useLocalDpi xmlns:a14="http://schemas.microsoft.com/office/drawing/2010/main" val="0"/>
                        </a:ext>
                      </a:extLst>
                    </a:blip>
                    <a:stretch>
                      <a:fillRect/>
                    </a:stretch>
                  </pic:blipFill>
                  <pic:spPr>
                    <a:xfrm>
                      <a:off x="0" y="0"/>
                      <a:ext cx="7787418" cy="10077885"/>
                    </a:xfrm>
                    <a:prstGeom prst="rect">
                      <a:avLst/>
                    </a:prstGeom>
                  </pic:spPr>
                </pic:pic>
              </a:graphicData>
            </a:graphic>
            <wp14:sizeRelH relativeFrom="page">
              <wp14:pctWidth>0</wp14:pctWidth>
            </wp14:sizeRelH>
            <wp14:sizeRelV relativeFrom="page">
              <wp14:pctHeight>0</wp14:pctHeight>
            </wp14:sizeRelV>
          </wp:anchor>
        </w:drawing>
      </w:r>
    </w:p>
    <w:p w14:paraId="73A7EC4C" w14:textId="6295AA69" w:rsidR="00621B6A" w:rsidRDefault="00621B6A">
      <w:r>
        <w:br w:type="page"/>
      </w:r>
    </w:p>
    <w:p w14:paraId="0C211D6B" w14:textId="3DC5C241" w:rsidR="003706AA" w:rsidRPr="00CB3D28" w:rsidRDefault="009A1D83" w:rsidP="00CB3D28">
      <w:pPr>
        <w:pStyle w:val="MPSSGTitle"/>
      </w:pPr>
      <w:r>
        <w:rPr>
          <w:noProof/>
        </w:rPr>
        <w:lastRenderedPageBreak/>
        <w:drawing>
          <wp:inline distT="0" distB="0" distL="0" distR="0" wp14:anchorId="66BA1E30" wp14:editId="38BB7556">
            <wp:extent cx="5943600" cy="2200275"/>
            <wp:effectExtent l="0" t="0" r="0" b="0"/>
            <wp:docPr id="3" name="Picture 3" descr="A picture containing text, mountain, outdoor, hillsid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picture containing text, mountain, outdoor, hillside&#10;&#10;Description automatically generated"/>
                    <pic:cNvPicPr/>
                  </pic:nvPicPr>
                  <pic:blipFill>
                    <a:blip r:embed="rId8">
                      <a:extLst>
                        <a:ext uri="{28A0092B-C50C-407E-A947-70E740481C1C}">
                          <a14:useLocalDpi xmlns:a14="http://schemas.microsoft.com/office/drawing/2010/main" val="0"/>
                        </a:ext>
                      </a:extLst>
                    </a:blip>
                    <a:stretch>
                      <a:fillRect/>
                    </a:stretch>
                  </pic:blipFill>
                  <pic:spPr>
                    <a:xfrm>
                      <a:off x="0" y="0"/>
                      <a:ext cx="5943600" cy="2200275"/>
                    </a:xfrm>
                    <a:prstGeom prst="rect">
                      <a:avLst/>
                    </a:prstGeom>
                  </pic:spPr>
                </pic:pic>
              </a:graphicData>
            </a:graphic>
          </wp:inline>
        </w:drawing>
      </w:r>
    </w:p>
    <w:p w14:paraId="6D724472" w14:textId="77777777" w:rsidR="0020478A" w:rsidRPr="00CB3D28" w:rsidRDefault="0020478A" w:rsidP="00CB3D28">
      <w:pPr>
        <w:pStyle w:val="MPSSGTitle"/>
      </w:pPr>
    </w:p>
    <w:p w14:paraId="53B8BA8E" w14:textId="6724D8F9" w:rsidR="0020478A" w:rsidRPr="008273BD" w:rsidRDefault="001F0567" w:rsidP="00CB3D28">
      <w:pPr>
        <w:pStyle w:val="MPSSGTitle"/>
        <w:rPr>
          <w:b/>
          <w:bCs/>
        </w:rPr>
      </w:pPr>
      <w:r>
        <w:rPr>
          <w:b/>
          <w:bCs/>
        </w:rPr>
        <w:t>Scandal</w:t>
      </w:r>
      <w:r w:rsidR="007051D6" w:rsidRPr="008273BD">
        <w:rPr>
          <w:b/>
          <w:bCs/>
        </w:rPr>
        <w:t xml:space="preserve">: </w:t>
      </w:r>
      <w:r w:rsidRPr="008273BD">
        <w:rPr>
          <w:rFonts w:ascii="Arial" w:eastAsia="Times New Roman" w:hAnsi="Arial" w:cs="Arial"/>
          <w:b/>
          <w:bCs/>
          <w:color w:val="000000"/>
          <w:shd w:val="clear" w:color="auto" w:fill="FFFFFF"/>
        </w:rPr>
        <w:t>The Scandal of the Cross</w:t>
      </w:r>
      <w:r w:rsidR="002E707B">
        <w:rPr>
          <w:rFonts w:ascii="Arial" w:eastAsia="Times New Roman" w:hAnsi="Arial" w:cs="Arial"/>
          <w:b/>
          <w:bCs/>
          <w:color w:val="000000"/>
          <w:shd w:val="clear" w:color="auto" w:fill="FFFFFF"/>
        </w:rPr>
        <w:t xml:space="preserve"> </w:t>
      </w:r>
    </w:p>
    <w:p w14:paraId="70D9BE36" w14:textId="77777777" w:rsidR="0020478A" w:rsidRPr="00CB3D28" w:rsidRDefault="0020478A" w:rsidP="00CB3D28">
      <w:pPr>
        <w:pStyle w:val="MPBigIdeaoftheSeriesHeading"/>
      </w:pPr>
    </w:p>
    <w:p w14:paraId="1AFABF51" w14:textId="06A109C6" w:rsidR="007F1031" w:rsidRDefault="00E9039E">
      <w:pPr>
        <w:pStyle w:val="NormalWeb"/>
        <w:spacing w:before="0" w:beforeAutospacing="0" w:after="0" w:afterAutospacing="0"/>
        <w:divId w:val="1183662893"/>
      </w:pPr>
      <w:r w:rsidRPr="00E9039E">
        <w:rPr>
          <w:rFonts w:ascii="Arial" w:hAnsi="Arial" w:cs="Arial"/>
          <w:b/>
          <w:bCs/>
          <w:color w:val="000000"/>
        </w:rPr>
        <w:t>Big Idea</w:t>
      </w:r>
      <w:r w:rsidR="00FD2E9E">
        <w:rPr>
          <w:rFonts w:ascii="Arial" w:hAnsi="Arial" w:cs="Arial"/>
          <w:b/>
          <w:bCs/>
          <w:color w:val="000000"/>
        </w:rPr>
        <w:t xml:space="preserve"> of the Series</w:t>
      </w:r>
      <w:r>
        <w:rPr>
          <w:rFonts w:ascii="Arial" w:hAnsi="Arial" w:cs="Arial"/>
          <w:color w:val="000000"/>
        </w:rPr>
        <w:t xml:space="preserve">: </w:t>
      </w:r>
      <w:r w:rsidR="006C2FEB">
        <w:rPr>
          <w:rFonts w:ascii="Arial" w:eastAsia="Times New Roman" w:hAnsi="Arial" w:cs="Arial"/>
          <w:color w:val="000000"/>
          <w:shd w:val="clear" w:color="auto" w:fill="FFFFFF"/>
        </w:rPr>
        <w:t>Scandal is a stand</w:t>
      </w:r>
      <w:r w:rsidR="00FD2E9E">
        <w:rPr>
          <w:rFonts w:ascii="Arial" w:eastAsia="Times New Roman" w:hAnsi="Arial" w:cs="Arial"/>
          <w:color w:val="000000"/>
          <w:shd w:val="clear" w:color="auto" w:fill="FFFFFF"/>
        </w:rPr>
        <w:t>-</w:t>
      </w:r>
      <w:r w:rsidR="006C2FEB">
        <w:rPr>
          <w:rFonts w:ascii="Arial" w:eastAsia="Times New Roman" w:hAnsi="Arial" w:cs="Arial"/>
          <w:color w:val="000000"/>
          <w:shd w:val="clear" w:color="auto" w:fill="FFFFFF"/>
        </w:rPr>
        <w:t xml:space="preserve">alone sermon that would work well for a Good Friday service. In this sermon, we’ll look at the scandal of the cross and the paradoxical blessings that come from </w:t>
      </w:r>
      <w:r w:rsidR="00FD2E9E">
        <w:rPr>
          <w:rFonts w:ascii="Arial" w:eastAsia="Times New Roman" w:hAnsi="Arial" w:cs="Arial"/>
          <w:color w:val="000000"/>
          <w:shd w:val="clear" w:color="auto" w:fill="FFFFFF"/>
        </w:rPr>
        <w:t>it</w:t>
      </w:r>
      <w:r w:rsidR="006C2FEB">
        <w:rPr>
          <w:rFonts w:ascii="Arial" w:eastAsia="Times New Roman" w:hAnsi="Arial" w:cs="Arial"/>
          <w:color w:val="000000"/>
          <w:shd w:val="clear" w:color="auto" w:fill="FFFFFF"/>
        </w:rPr>
        <w:t>.</w:t>
      </w:r>
    </w:p>
    <w:p w14:paraId="7022F8D0" w14:textId="77777777" w:rsidR="000A594F" w:rsidRDefault="000A594F">
      <w:pPr>
        <w:divId w:val="1332492358"/>
        <w:rPr>
          <w:rFonts w:eastAsia="Times New Roman"/>
        </w:rPr>
      </w:pPr>
    </w:p>
    <w:p w14:paraId="08B044D1" w14:textId="77777777" w:rsidR="000A594F" w:rsidRDefault="000A594F">
      <w:pPr>
        <w:pStyle w:val="NormalWeb"/>
        <w:spacing w:before="0" w:beforeAutospacing="0" w:after="0" w:afterAutospacing="0"/>
        <w:divId w:val="1332492358"/>
      </w:pPr>
      <w:r>
        <w:rPr>
          <w:rFonts w:ascii="Arial" w:hAnsi="Arial" w:cs="Arial"/>
          <w:b/>
          <w:bCs/>
          <w:color w:val="000000"/>
          <w:shd w:val="clear" w:color="auto" w:fill="FFFFFF"/>
        </w:rPr>
        <w:t>Week 1</w:t>
      </w:r>
    </w:p>
    <w:p w14:paraId="6D4CC623" w14:textId="6B00B377" w:rsidR="000A594F" w:rsidRDefault="000A594F">
      <w:pPr>
        <w:pStyle w:val="NormalWeb"/>
        <w:spacing w:before="0" w:beforeAutospacing="0" w:after="0" w:afterAutospacing="0"/>
        <w:divId w:val="1332492358"/>
      </w:pPr>
      <w:r>
        <w:rPr>
          <w:rFonts w:ascii="Arial" w:hAnsi="Arial" w:cs="Arial"/>
          <w:b/>
          <w:bCs/>
          <w:color w:val="000000"/>
          <w:shd w:val="clear" w:color="auto" w:fill="FFFFFF"/>
        </w:rPr>
        <w:t>Text</w:t>
      </w:r>
      <w:r>
        <w:rPr>
          <w:rFonts w:ascii="Arial" w:hAnsi="Arial" w:cs="Arial"/>
          <w:color w:val="000000"/>
          <w:shd w:val="clear" w:color="auto" w:fill="FFFFFF"/>
        </w:rPr>
        <w:t>: Matthew 26:30–31</w:t>
      </w:r>
    </w:p>
    <w:p w14:paraId="355A201B" w14:textId="676ECA63" w:rsidR="000A594F" w:rsidRDefault="000A594F">
      <w:pPr>
        <w:pStyle w:val="NormalWeb"/>
        <w:spacing w:before="0" w:beforeAutospacing="0" w:after="0" w:afterAutospacing="0"/>
        <w:divId w:val="1332492358"/>
      </w:pPr>
      <w:r>
        <w:rPr>
          <w:rFonts w:ascii="Arial" w:hAnsi="Arial" w:cs="Arial"/>
          <w:b/>
          <w:bCs/>
          <w:color w:val="000000"/>
          <w:shd w:val="clear" w:color="auto" w:fill="FFFFFF"/>
        </w:rPr>
        <w:t>Topics</w:t>
      </w:r>
      <w:r>
        <w:rPr>
          <w:rFonts w:ascii="Arial" w:hAnsi="Arial" w:cs="Arial"/>
          <w:color w:val="000000"/>
          <w:shd w:val="clear" w:color="auto" w:fill="FFFFFF"/>
        </w:rPr>
        <w:t>: Crucifixion, Faithfulness, Scandal</w:t>
      </w:r>
    </w:p>
    <w:p w14:paraId="5D8E7B28" w14:textId="2F4EF1F0" w:rsidR="000A594F" w:rsidRDefault="000A594F">
      <w:pPr>
        <w:pStyle w:val="NormalWeb"/>
        <w:spacing w:before="0" w:beforeAutospacing="0" w:after="0" w:afterAutospacing="0"/>
        <w:divId w:val="1332492358"/>
      </w:pPr>
      <w:r>
        <w:rPr>
          <w:rFonts w:ascii="Arial" w:hAnsi="Arial" w:cs="Arial"/>
          <w:b/>
          <w:bCs/>
          <w:color w:val="000000"/>
          <w:shd w:val="clear" w:color="auto" w:fill="FFFFFF"/>
        </w:rPr>
        <w:t xml:space="preserve">Big Idea of the Message: </w:t>
      </w:r>
      <w:r>
        <w:rPr>
          <w:rFonts w:ascii="Arial" w:hAnsi="Arial" w:cs="Arial"/>
          <w:color w:val="000000"/>
          <w:shd w:val="clear" w:color="auto" w:fill="FFFFFF"/>
        </w:rPr>
        <w:t>The death of Christ is a scandal to the unbelieving world.</w:t>
      </w:r>
    </w:p>
    <w:p w14:paraId="3E179515" w14:textId="24FB2F1C" w:rsidR="000A594F" w:rsidRDefault="000A594F">
      <w:pPr>
        <w:pStyle w:val="NormalWeb"/>
        <w:spacing w:before="0" w:beforeAutospacing="0" w:after="0" w:afterAutospacing="0"/>
        <w:divId w:val="1332492358"/>
      </w:pPr>
      <w:r>
        <w:rPr>
          <w:rFonts w:ascii="Arial" w:hAnsi="Arial" w:cs="Arial"/>
          <w:b/>
          <w:bCs/>
          <w:color w:val="000000"/>
          <w:shd w:val="clear" w:color="auto" w:fill="FFFFFF"/>
        </w:rPr>
        <w:t>Application Point</w:t>
      </w:r>
      <w:r>
        <w:rPr>
          <w:rFonts w:ascii="Arial" w:hAnsi="Arial" w:cs="Arial"/>
          <w:color w:val="000000"/>
          <w:shd w:val="clear" w:color="auto" w:fill="FFFFFF"/>
        </w:rPr>
        <w:t>: Are you ashamed of Jesus</w:t>
      </w:r>
      <w:r w:rsidR="009D0ED0">
        <w:rPr>
          <w:rFonts w:ascii="Arial" w:hAnsi="Arial" w:cs="Arial"/>
          <w:color w:val="000000"/>
          <w:shd w:val="clear" w:color="auto" w:fill="FFFFFF"/>
        </w:rPr>
        <w:t>’s</w:t>
      </w:r>
      <w:r>
        <w:rPr>
          <w:rFonts w:ascii="Arial" w:hAnsi="Arial" w:cs="Arial"/>
          <w:color w:val="000000"/>
          <w:shd w:val="clear" w:color="auto" w:fill="FFFFFF"/>
        </w:rPr>
        <w:t xml:space="preserve"> death or inspired by it?</w:t>
      </w:r>
    </w:p>
    <w:p w14:paraId="29BF2185" w14:textId="77777777" w:rsidR="000A594F" w:rsidRDefault="000A594F">
      <w:pPr>
        <w:divId w:val="1332492358"/>
        <w:rPr>
          <w:rFonts w:eastAsia="Times New Roman"/>
        </w:rPr>
      </w:pPr>
    </w:p>
    <w:p w14:paraId="2475AB75" w14:textId="14F1C176" w:rsidR="000A594F" w:rsidRDefault="000A594F">
      <w:pPr>
        <w:pStyle w:val="NormalWeb"/>
        <w:spacing w:before="0" w:beforeAutospacing="0" w:after="0" w:afterAutospacing="0"/>
        <w:divId w:val="1332492358"/>
        <w:rPr>
          <w:rFonts w:ascii="Arial" w:hAnsi="Arial" w:cs="Arial"/>
          <w:b/>
          <w:bCs/>
          <w:color w:val="000000"/>
          <w:shd w:val="clear" w:color="auto" w:fill="FFFFFF"/>
        </w:rPr>
      </w:pPr>
      <w:r>
        <w:rPr>
          <w:rFonts w:ascii="Arial" w:hAnsi="Arial" w:cs="Arial"/>
          <w:b/>
          <w:bCs/>
          <w:color w:val="000000"/>
          <w:shd w:val="clear" w:color="auto" w:fill="FFFFFF"/>
        </w:rPr>
        <w:t>Sermon Ideas and Talking Points:</w:t>
      </w:r>
    </w:p>
    <w:p w14:paraId="19978EA2" w14:textId="77777777" w:rsidR="00FD2E9E" w:rsidRDefault="00FD2E9E">
      <w:pPr>
        <w:pStyle w:val="NormalWeb"/>
        <w:spacing w:before="0" w:beforeAutospacing="0" w:after="0" w:afterAutospacing="0"/>
        <w:divId w:val="1332492358"/>
      </w:pPr>
    </w:p>
    <w:p w14:paraId="513F6D90" w14:textId="2AD7DF26" w:rsidR="000A594F" w:rsidRDefault="000A594F" w:rsidP="00EB4F63">
      <w:pPr>
        <w:pStyle w:val="NormalWeb"/>
        <w:numPr>
          <w:ilvl w:val="0"/>
          <w:numId w:val="22"/>
        </w:numPr>
        <w:spacing w:before="0" w:beforeAutospacing="0" w:after="0" w:afterAutospacing="0"/>
        <w:textAlignment w:val="baseline"/>
        <w:divId w:val="1332492358"/>
        <w:rPr>
          <w:rFonts w:ascii="Arial" w:hAnsi="Arial" w:cs="Arial"/>
          <w:color w:val="000000"/>
        </w:rPr>
      </w:pPr>
      <w:r>
        <w:rPr>
          <w:rFonts w:ascii="Arial" w:hAnsi="Arial" w:cs="Arial"/>
          <w:color w:val="000000"/>
          <w:shd w:val="clear" w:color="auto" w:fill="FFFFFF"/>
        </w:rPr>
        <w:t>David Wells doesn</w:t>
      </w:r>
      <w:r w:rsidR="00DB547D">
        <w:rPr>
          <w:rFonts w:ascii="Arial" w:hAnsi="Arial" w:cs="Arial"/>
          <w:color w:val="000000"/>
          <w:shd w:val="clear" w:color="auto" w:fill="FFFFFF"/>
        </w:rPr>
        <w:t>’</w:t>
      </w:r>
      <w:r>
        <w:rPr>
          <w:rFonts w:ascii="Arial" w:hAnsi="Arial" w:cs="Arial"/>
          <w:color w:val="000000"/>
          <w:shd w:val="clear" w:color="auto" w:fill="FFFFFF"/>
        </w:rPr>
        <w:t>t have an ordinary job. When his phone rings, it is not usually an ordinary call. That</w:t>
      </w:r>
      <w:r w:rsidR="009D0ED0">
        <w:rPr>
          <w:rFonts w:ascii="Arial" w:hAnsi="Arial" w:cs="Arial"/>
          <w:color w:val="000000"/>
          <w:shd w:val="clear" w:color="auto" w:fill="FFFFFF"/>
        </w:rPr>
        <w:t>’</w:t>
      </w:r>
      <w:r>
        <w:rPr>
          <w:rFonts w:ascii="Arial" w:hAnsi="Arial" w:cs="Arial"/>
          <w:color w:val="000000"/>
          <w:shd w:val="clear" w:color="auto" w:fill="FFFFFF"/>
        </w:rPr>
        <w:t>s because David Wells is the fixer for the Dallas Cowboys. When a member of the Cowboys organization</w:t>
      </w:r>
      <w:r w:rsidR="00F2683F">
        <w:rPr>
          <w:rFonts w:ascii="Arial" w:hAnsi="Arial" w:cs="Arial"/>
          <w:color w:val="000000"/>
          <w:shd w:val="clear" w:color="auto" w:fill="FFFFFF"/>
        </w:rPr>
        <w:t xml:space="preserve"> </w:t>
      </w:r>
      <w:r>
        <w:rPr>
          <w:rFonts w:ascii="Arial" w:hAnsi="Arial" w:cs="Arial"/>
          <w:color w:val="000000"/>
          <w:shd w:val="clear" w:color="auto" w:fill="FFFFFF"/>
        </w:rPr>
        <w:t xml:space="preserve">finds themselves in a situation that could reflect poorly on the organization, he is sent in to “fix” it. </w:t>
      </w:r>
      <w:r w:rsidR="00F2683F">
        <w:rPr>
          <w:rFonts w:ascii="Arial" w:hAnsi="Arial" w:cs="Arial"/>
          <w:color w:val="000000"/>
          <w:shd w:val="clear" w:color="auto" w:fill="FFFFFF"/>
        </w:rPr>
        <w:t>For example,</w:t>
      </w:r>
      <w:r>
        <w:rPr>
          <w:rFonts w:ascii="Arial" w:hAnsi="Arial" w:cs="Arial"/>
          <w:color w:val="000000"/>
          <w:shd w:val="clear" w:color="auto" w:fill="FFFFFF"/>
        </w:rPr>
        <w:t xml:space="preserve"> in 2000 the receive</w:t>
      </w:r>
      <w:r w:rsidR="00F2683F">
        <w:rPr>
          <w:rFonts w:ascii="Arial" w:hAnsi="Arial" w:cs="Arial"/>
          <w:color w:val="000000"/>
          <w:shd w:val="clear" w:color="auto" w:fill="FFFFFF"/>
        </w:rPr>
        <w:t>r</w:t>
      </w:r>
      <w:r>
        <w:rPr>
          <w:rFonts w:ascii="Arial" w:hAnsi="Arial" w:cs="Arial"/>
          <w:color w:val="000000"/>
          <w:shd w:val="clear" w:color="auto" w:fill="FFFFFF"/>
        </w:rPr>
        <w:t xml:space="preserve"> Michael Irvin was found in a bad situation, Wells raced to get there before the media and had </w:t>
      </w:r>
      <w:r w:rsidR="00F2683F">
        <w:rPr>
          <w:rFonts w:ascii="Arial" w:hAnsi="Arial" w:cs="Arial"/>
          <w:color w:val="000000"/>
          <w:shd w:val="clear" w:color="auto" w:fill="FFFFFF"/>
        </w:rPr>
        <w:t xml:space="preserve">Irvin </w:t>
      </w:r>
      <w:r>
        <w:rPr>
          <w:rFonts w:ascii="Arial" w:hAnsi="Arial" w:cs="Arial"/>
          <w:color w:val="000000"/>
          <w:shd w:val="clear" w:color="auto" w:fill="FFFFFF"/>
        </w:rPr>
        <w:t xml:space="preserve">give an impromptu press conference for the media as they showed up to cover the story. As the </w:t>
      </w:r>
      <w:r w:rsidRPr="00EB4F63">
        <w:rPr>
          <w:rFonts w:ascii="Arial" w:hAnsi="Arial" w:cs="Arial"/>
          <w:i/>
          <w:iCs/>
          <w:color w:val="000000"/>
          <w:shd w:val="clear" w:color="auto" w:fill="FFFFFF"/>
        </w:rPr>
        <w:t>Washington Post</w:t>
      </w:r>
      <w:r>
        <w:rPr>
          <w:rFonts w:ascii="Arial" w:hAnsi="Arial" w:cs="Arial"/>
          <w:color w:val="000000"/>
          <w:shd w:val="clear" w:color="auto" w:fill="FFFFFF"/>
        </w:rPr>
        <w:t xml:space="preserve"> article on Wells puts it</w:t>
      </w:r>
      <w:r w:rsidR="00EB4F63">
        <w:rPr>
          <w:rFonts w:ascii="Arial" w:hAnsi="Arial" w:cs="Arial"/>
          <w:color w:val="000000"/>
          <w:shd w:val="clear" w:color="auto" w:fill="FFFFFF"/>
        </w:rPr>
        <w:t>:</w:t>
      </w:r>
      <w:r>
        <w:rPr>
          <w:rFonts w:ascii="Arial" w:hAnsi="Arial" w:cs="Arial"/>
          <w:color w:val="000000"/>
          <w:shd w:val="clear" w:color="auto" w:fill="FFFFFF"/>
        </w:rPr>
        <w:t xml:space="preserve"> “</w:t>
      </w:r>
      <w:r w:rsidR="00EB4F63">
        <w:rPr>
          <w:rFonts w:ascii="Arial" w:hAnsi="Arial" w:cs="Arial"/>
          <w:color w:val="111111"/>
          <w:shd w:val="clear" w:color="auto" w:fill="FFFFFF"/>
        </w:rPr>
        <w:t>T</w:t>
      </w:r>
      <w:r>
        <w:rPr>
          <w:rFonts w:ascii="Arial" w:hAnsi="Arial" w:cs="Arial"/>
          <w:color w:val="111111"/>
          <w:shd w:val="clear" w:color="auto" w:fill="FFFFFF"/>
        </w:rPr>
        <w:t>he entire episode wound up being just as forgettable as Irvin’s words. And that was the point</w:t>
      </w:r>
      <w:r w:rsidR="00EB4F63">
        <w:rPr>
          <w:rFonts w:ascii="Arial" w:hAnsi="Arial" w:cs="Arial"/>
          <w:color w:val="111111"/>
          <w:shd w:val="clear" w:color="auto" w:fill="FFFFFF"/>
        </w:rPr>
        <w:t>.</w:t>
      </w:r>
      <w:r>
        <w:rPr>
          <w:rFonts w:ascii="Arial" w:hAnsi="Arial" w:cs="Arial"/>
          <w:color w:val="111111"/>
          <w:shd w:val="clear" w:color="auto" w:fill="FFFFFF"/>
        </w:rPr>
        <w:t xml:space="preserve">” Why would </w:t>
      </w:r>
      <w:r w:rsidR="00EB4F63">
        <w:rPr>
          <w:rFonts w:ascii="Arial" w:hAnsi="Arial" w:cs="Arial"/>
          <w:color w:val="111111"/>
          <w:shd w:val="clear" w:color="auto" w:fill="FFFFFF"/>
        </w:rPr>
        <w:t xml:space="preserve">the </w:t>
      </w:r>
      <w:r>
        <w:rPr>
          <w:rFonts w:ascii="Arial" w:hAnsi="Arial" w:cs="Arial"/>
          <w:color w:val="111111"/>
          <w:shd w:val="clear" w:color="auto" w:fill="FFFFFF"/>
        </w:rPr>
        <w:t xml:space="preserve">Dallas Cowboys have someone like Wells on retainer? Because the potential to avoid a scandal is worth the cost. </w:t>
      </w:r>
      <w:r w:rsidR="00EB4F63">
        <w:rPr>
          <w:rFonts w:ascii="Arial" w:hAnsi="Arial" w:cs="Arial"/>
          <w:color w:val="111111"/>
          <w:shd w:val="clear" w:color="auto" w:fill="FFFFFF"/>
        </w:rPr>
        <w:t>Humans will do almost anything to avoid a scandal</w:t>
      </w:r>
      <w:r>
        <w:rPr>
          <w:rFonts w:ascii="Arial" w:hAnsi="Arial" w:cs="Arial"/>
          <w:color w:val="111111"/>
          <w:shd w:val="clear" w:color="auto" w:fill="FFFFFF"/>
        </w:rPr>
        <w:t xml:space="preserve"> (Kent Babb, “When the Dallas Cowboys Have a Problem, This </w:t>
      </w:r>
      <w:r w:rsidR="00B37327">
        <w:rPr>
          <w:rFonts w:ascii="Arial" w:hAnsi="Arial" w:cs="Arial"/>
          <w:color w:val="111111"/>
          <w:shd w:val="clear" w:color="auto" w:fill="FFFFFF"/>
        </w:rPr>
        <w:t>I</w:t>
      </w:r>
      <w:r>
        <w:rPr>
          <w:rFonts w:ascii="Arial" w:hAnsi="Arial" w:cs="Arial"/>
          <w:color w:val="111111"/>
          <w:shd w:val="clear" w:color="auto" w:fill="FFFFFF"/>
        </w:rPr>
        <w:t xml:space="preserve">s the Man Who Makes </w:t>
      </w:r>
      <w:r w:rsidR="00B37327">
        <w:rPr>
          <w:rFonts w:ascii="Arial" w:hAnsi="Arial" w:cs="Arial"/>
          <w:color w:val="111111"/>
          <w:shd w:val="clear" w:color="auto" w:fill="FFFFFF"/>
        </w:rPr>
        <w:t>I</w:t>
      </w:r>
      <w:r>
        <w:rPr>
          <w:rFonts w:ascii="Arial" w:hAnsi="Arial" w:cs="Arial"/>
          <w:color w:val="111111"/>
          <w:shd w:val="clear" w:color="auto" w:fill="FFFFFF"/>
        </w:rPr>
        <w:t xml:space="preserve">t Go Away” in </w:t>
      </w:r>
      <w:r w:rsidRPr="0070569C">
        <w:rPr>
          <w:rFonts w:ascii="Arial" w:hAnsi="Arial" w:cs="Arial"/>
          <w:i/>
          <w:iCs/>
          <w:color w:val="111111"/>
          <w:shd w:val="clear" w:color="auto" w:fill="FFFFFF"/>
        </w:rPr>
        <w:t>Washington Post</w:t>
      </w:r>
      <w:r>
        <w:rPr>
          <w:rFonts w:ascii="Arial" w:hAnsi="Arial" w:cs="Arial"/>
          <w:color w:val="111111"/>
          <w:shd w:val="clear" w:color="auto" w:fill="FFFFFF"/>
        </w:rPr>
        <w:t xml:space="preserve">, September 30, 2016 </w:t>
      </w:r>
      <w:hyperlink r:id="rId9" w:history="1">
        <w:r w:rsidR="008D3EA4" w:rsidRPr="00D8066D">
          <w:rPr>
            <w:rStyle w:val="Hyperlink"/>
            <w:rFonts w:ascii="Arial" w:hAnsi="Arial" w:cs="Arial"/>
            <w:shd w:val="clear" w:color="auto" w:fill="FFFFFF"/>
          </w:rPr>
          <w:t>https://www.washingtonpost.com/sports/redskins/when-the-dallas-cowboys-have-a-problem-this-is-the-man-who-makes-it-go-away/2016/09/30/a7bdeaf0-84e8-11e6-92c2-14b64f3d453f_story.html</w:t>
        </w:r>
      </w:hyperlink>
      <w:r>
        <w:rPr>
          <w:rFonts w:ascii="Arial" w:hAnsi="Arial" w:cs="Arial"/>
          <w:color w:val="000000"/>
          <w:shd w:val="clear" w:color="auto" w:fill="FFFFFF"/>
        </w:rPr>
        <w:t>).</w:t>
      </w:r>
      <w:r w:rsidR="008D3EA4">
        <w:rPr>
          <w:rFonts w:ascii="Arial" w:hAnsi="Arial" w:cs="Arial"/>
          <w:color w:val="111111"/>
          <w:shd w:val="clear" w:color="auto" w:fill="FFFFFF"/>
        </w:rPr>
        <w:t xml:space="preserve"> </w:t>
      </w:r>
      <w:r w:rsidR="00EB4F63" w:rsidRPr="00EB4F63">
        <w:rPr>
          <w:rFonts w:ascii="Arial" w:hAnsi="Arial" w:cs="Arial"/>
          <w:color w:val="111111"/>
          <w:shd w:val="clear" w:color="auto" w:fill="FFFFFF"/>
        </w:rPr>
        <w:t>Today we will look at the death of Jesus by crucifixion and see that Go</w:t>
      </w:r>
      <w:r w:rsidR="008D3EA4">
        <w:rPr>
          <w:rFonts w:ascii="Arial" w:hAnsi="Arial" w:cs="Arial"/>
          <w:color w:val="111111"/>
          <w:shd w:val="clear" w:color="auto" w:fill="FFFFFF"/>
        </w:rPr>
        <w:t>d</w:t>
      </w:r>
      <w:r w:rsidR="00EB4F63" w:rsidRPr="00EB4F63">
        <w:rPr>
          <w:rFonts w:ascii="Arial" w:hAnsi="Arial" w:cs="Arial"/>
          <w:color w:val="111111"/>
          <w:shd w:val="clear" w:color="auto" w:fill="FFFFFF"/>
        </w:rPr>
        <w:t xml:space="preserve"> intentionally chose a scandalous way to die for our sins.</w:t>
      </w:r>
    </w:p>
    <w:p w14:paraId="095B00C9" w14:textId="36986FA0" w:rsidR="000A594F" w:rsidRDefault="000A594F" w:rsidP="000A594F">
      <w:pPr>
        <w:pStyle w:val="NormalWeb"/>
        <w:numPr>
          <w:ilvl w:val="0"/>
          <w:numId w:val="22"/>
        </w:numPr>
        <w:spacing w:before="0" w:beforeAutospacing="0" w:after="0" w:afterAutospacing="0"/>
        <w:textAlignment w:val="baseline"/>
        <w:divId w:val="1332492358"/>
        <w:rPr>
          <w:rFonts w:ascii="Arial" w:hAnsi="Arial" w:cs="Arial"/>
          <w:color w:val="111111"/>
        </w:rPr>
      </w:pPr>
      <w:r>
        <w:rPr>
          <w:rFonts w:ascii="Arial" w:hAnsi="Arial" w:cs="Arial"/>
          <w:color w:val="111111"/>
          <w:shd w:val="clear" w:color="auto" w:fill="FFFFFF"/>
        </w:rPr>
        <w:lastRenderedPageBreak/>
        <w:t>In the Roman world that God entered in human form, crucifixion was the most insulting way to die. As classical historian Tom Holland writes, “</w:t>
      </w:r>
      <w:r w:rsidR="0066217F">
        <w:rPr>
          <w:rFonts w:ascii="Arial" w:hAnsi="Arial" w:cs="Arial"/>
          <w:color w:val="111111"/>
          <w:shd w:val="clear" w:color="auto" w:fill="FFFFFF"/>
        </w:rPr>
        <w:t>N</w:t>
      </w:r>
      <w:r>
        <w:rPr>
          <w:rFonts w:ascii="Arial" w:hAnsi="Arial" w:cs="Arial"/>
          <w:color w:val="111111"/>
          <w:shd w:val="clear" w:color="auto" w:fill="FFFFFF"/>
        </w:rPr>
        <w:t>o death was more excruciating, more contemptible, than crucifixion.” Roman intellectuals were in agreement that it was the worst way to die</w:t>
      </w:r>
      <w:r w:rsidR="0066217F">
        <w:rPr>
          <w:rFonts w:ascii="Arial" w:hAnsi="Arial" w:cs="Arial"/>
          <w:color w:val="111111"/>
          <w:shd w:val="clear" w:color="auto" w:fill="FFFFFF"/>
        </w:rPr>
        <w:t>,</w:t>
      </w:r>
      <w:r>
        <w:rPr>
          <w:rFonts w:ascii="Arial" w:hAnsi="Arial" w:cs="Arial"/>
          <w:color w:val="111111"/>
          <w:shd w:val="clear" w:color="auto" w:fill="FFFFFF"/>
        </w:rPr>
        <w:t xml:space="preserve"> which is “what rendered it so suitable a punishment for slaves” (Tom Holland, </w:t>
      </w:r>
      <w:r>
        <w:rPr>
          <w:rFonts w:ascii="Arial" w:hAnsi="Arial" w:cs="Arial"/>
          <w:i/>
          <w:iCs/>
          <w:color w:val="111111"/>
          <w:shd w:val="clear" w:color="auto" w:fill="FFFFFF"/>
        </w:rPr>
        <w:t>Dominion</w:t>
      </w:r>
      <w:r>
        <w:rPr>
          <w:rFonts w:ascii="Arial" w:hAnsi="Arial" w:cs="Arial"/>
          <w:color w:val="111111"/>
          <w:shd w:val="clear" w:color="auto" w:fill="FFFFFF"/>
        </w:rPr>
        <w:t xml:space="preserve"> [New York: Hachet</w:t>
      </w:r>
      <w:r w:rsidR="0066217F">
        <w:rPr>
          <w:rFonts w:ascii="Arial" w:hAnsi="Arial" w:cs="Arial"/>
          <w:color w:val="111111"/>
          <w:shd w:val="clear" w:color="auto" w:fill="FFFFFF"/>
        </w:rPr>
        <w:t>t</w:t>
      </w:r>
      <w:r>
        <w:rPr>
          <w:rFonts w:ascii="Arial" w:hAnsi="Arial" w:cs="Arial"/>
          <w:color w:val="111111"/>
          <w:shd w:val="clear" w:color="auto" w:fill="FFFFFF"/>
        </w:rPr>
        <w:t xml:space="preserve">e Book Group, 2019], 2). Naturally, for the contemporaries of Jesus and a good many of his followers, it was a significant obstacle to faith that Jesus was killed by </w:t>
      </w:r>
      <w:r w:rsidR="007C22E6">
        <w:rPr>
          <w:rFonts w:ascii="Arial" w:hAnsi="Arial" w:cs="Arial"/>
          <w:color w:val="111111"/>
          <w:shd w:val="clear" w:color="auto" w:fill="FFFFFF"/>
        </w:rPr>
        <w:t xml:space="preserve">the shameful death of </w:t>
      </w:r>
      <w:r>
        <w:rPr>
          <w:rFonts w:ascii="Arial" w:hAnsi="Arial" w:cs="Arial"/>
          <w:color w:val="111111"/>
          <w:shd w:val="clear" w:color="auto" w:fill="FFFFFF"/>
        </w:rPr>
        <w:t xml:space="preserve">crucifixion. </w:t>
      </w:r>
      <w:r w:rsidR="007C22E6">
        <w:rPr>
          <w:rFonts w:ascii="Arial" w:hAnsi="Arial" w:cs="Arial"/>
          <w:color w:val="111111"/>
          <w:shd w:val="clear" w:color="auto" w:fill="FFFFFF"/>
        </w:rPr>
        <w:t>It wasn’t just that the Romans despised crucifixion,</w:t>
      </w:r>
      <w:r>
        <w:rPr>
          <w:rFonts w:ascii="Arial" w:hAnsi="Arial" w:cs="Arial"/>
          <w:color w:val="111111"/>
          <w:shd w:val="clear" w:color="auto" w:fill="FFFFFF"/>
        </w:rPr>
        <w:t xml:space="preserve"> but for Jews it was also a cursed way to die (Deut</w:t>
      </w:r>
      <w:r w:rsidR="007C22E6">
        <w:rPr>
          <w:rFonts w:ascii="Arial" w:hAnsi="Arial" w:cs="Arial"/>
          <w:color w:val="111111"/>
          <w:shd w:val="clear" w:color="auto" w:fill="FFFFFF"/>
        </w:rPr>
        <w:t>eronomy</w:t>
      </w:r>
      <w:r>
        <w:rPr>
          <w:rFonts w:ascii="Arial" w:hAnsi="Arial" w:cs="Arial"/>
          <w:color w:val="111111"/>
          <w:shd w:val="clear" w:color="auto" w:fill="FFFFFF"/>
        </w:rPr>
        <w:t xml:space="preserve"> 21:23; Galatians 3:13).</w:t>
      </w:r>
    </w:p>
    <w:p w14:paraId="0339DFD6" w14:textId="351EFC7E" w:rsidR="000A594F" w:rsidRPr="0027435E" w:rsidRDefault="000A594F" w:rsidP="0027435E">
      <w:pPr>
        <w:pStyle w:val="NormalWeb"/>
        <w:numPr>
          <w:ilvl w:val="0"/>
          <w:numId w:val="22"/>
        </w:numPr>
        <w:spacing w:before="0" w:beforeAutospacing="0" w:after="0" w:afterAutospacing="0"/>
        <w:textAlignment w:val="baseline"/>
        <w:divId w:val="1332492358"/>
        <w:rPr>
          <w:rFonts w:ascii="Arial" w:hAnsi="Arial" w:cs="Arial"/>
          <w:color w:val="111111"/>
        </w:rPr>
      </w:pPr>
      <w:r>
        <w:rPr>
          <w:rFonts w:ascii="Arial" w:hAnsi="Arial" w:cs="Arial"/>
          <w:color w:val="111111"/>
          <w:shd w:val="clear" w:color="auto" w:fill="FFFFFF"/>
        </w:rPr>
        <w:t>But here</w:t>
      </w:r>
      <w:r w:rsidR="00A637BA">
        <w:rPr>
          <w:rFonts w:ascii="Arial" w:hAnsi="Arial" w:cs="Arial"/>
          <w:color w:val="111111"/>
          <w:shd w:val="clear" w:color="auto" w:fill="FFFFFF"/>
        </w:rPr>
        <w:t>’</w:t>
      </w:r>
      <w:r>
        <w:rPr>
          <w:rFonts w:ascii="Arial" w:hAnsi="Arial" w:cs="Arial"/>
          <w:color w:val="111111"/>
          <w:shd w:val="clear" w:color="auto" w:fill="FFFFFF"/>
        </w:rPr>
        <w:t xml:space="preserve">s the remarkable thing: Jesus knew his death was scandalous. And on the </w:t>
      </w:r>
      <w:proofErr w:type="gramStart"/>
      <w:r>
        <w:rPr>
          <w:rFonts w:ascii="Arial" w:hAnsi="Arial" w:cs="Arial"/>
          <w:color w:val="111111"/>
          <w:shd w:val="clear" w:color="auto" w:fill="FFFFFF"/>
        </w:rPr>
        <w:t>night</w:t>
      </w:r>
      <w:proofErr w:type="gramEnd"/>
      <w:r>
        <w:rPr>
          <w:rFonts w:ascii="Arial" w:hAnsi="Arial" w:cs="Arial"/>
          <w:color w:val="111111"/>
          <w:shd w:val="clear" w:color="auto" w:fill="FFFFFF"/>
        </w:rPr>
        <w:t xml:space="preserve"> he was betrayed, he challenged his believers by telling them the scandal would drive them away. In Matthew 26:31</w:t>
      </w:r>
      <w:r w:rsidR="00A637BA">
        <w:rPr>
          <w:rFonts w:ascii="Arial" w:hAnsi="Arial" w:cs="Arial"/>
          <w:color w:val="111111"/>
          <w:shd w:val="clear" w:color="auto" w:fill="FFFFFF"/>
        </w:rPr>
        <w:t>,</w:t>
      </w:r>
      <w:r>
        <w:rPr>
          <w:rFonts w:ascii="Arial" w:hAnsi="Arial" w:cs="Arial"/>
          <w:color w:val="111111"/>
          <w:shd w:val="clear" w:color="auto" w:fill="FFFFFF"/>
        </w:rPr>
        <w:t xml:space="preserve"> Jesus said, “You will all fall away because of me this night. For it is written, ‘I will strike the shepherd, and the sheep of the flock will be scattered.’” The Greek word that</w:t>
      </w:r>
      <w:r w:rsidR="00D00480">
        <w:rPr>
          <w:rFonts w:ascii="Arial" w:hAnsi="Arial" w:cs="Arial"/>
          <w:color w:val="111111"/>
          <w:shd w:val="clear" w:color="auto" w:fill="FFFFFF"/>
        </w:rPr>
        <w:t xml:space="preserve"> is translated “fall away”</w:t>
      </w:r>
      <w:r>
        <w:rPr>
          <w:rFonts w:ascii="Arial" w:hAnsi="Arial" w:cs="Arial"/>
          <w:color w:val="111111"/>
          <w:shd w:val="clear" w:color="auto" w:fill="FFFFFF"/>
        </w:rPr>
        <w:t xml:space="preserve"> in the ESV is </w:t>
      </w:r>
      <w:proofErr w:type="spellStart"/>
      <w:r>
        <w:rPr>
          <w:rFonts w:ascii="Arial" w:hAnsi="Arial" w:cs="Arial"/>
          <w:i/>
          <w:iCs/>
          <w:color w:val="0A0A0A"/>
          <w:shd w:val="clear" w:color="auto" w:fill="FFFFFF"/>
        </w:rPr>
        <w:t>skandalizō</w:t>
      </w:r>
      <w:proofErr w:type="spellEnd"/>
      <w:r>
        <w:rPr>
          <w:rFonts w:ascii="Arial" w:hAnsi="Arial" w:cs="Arial"/>
          <w:color w:val="0A0A0A"/>
          <w:shd w:val="clear" w:color="auto" w:fill="FFFFFF"/>
        </w:rPr>
        <w:t xml:space="preserve">. Its root is </w:t>
      </w:r>
      <w:proofErr w:type="spellStart"/>
      <w:r>
        <w:rPr>
          <w:rFonts w:ascii="Arial" w:hAnsi="Arial" w:cs="Arial"/>
          <w:i/>
          <w:iCs/>
          <w:color w:val="0A0A0A"/>
          <w:shd w:val="clear" w:color="auto" w:fill="FFFFFF"/>
        </w:rPr>
        <w:t>skandalon</w:t>
      </w:r>
      <w:proofErr w:type="spellEnd"/>
      <w:r w:rsidR="0027435E">
        <w:rPr>
          <w:rFonts w:ascii="Arial" w:hAnsi="Arial" w:cs="Arial"/>
          <w:color w:val="0A0A0A"/>
          <w:shd w:val="clear" w:color="auto" w:fill="FFFFFF"/>
        </w:rPr>
        <w:t>,</w:t>
      </w:r>
      <w:r>
        <w:rPr>
          <w:rFonts w:ascii="Arial" w:hAnsi="Arial" w:cs="Arial"/>
          <w:color w:val="0A0A0A"/>
          <w:shd w:val="clear" w:color="auto" w:fill="FFFFFF"/>
        </w:rPr>
        <w:t xml:space="preserve"> which is the basis for our modern word </w:t>
      </w:r>
      <w:r w:rsidRPr="00E24283">
        <w:rPr>
          <w:rFonts w:ascii="Arial" w:hAnsi="Arial" w:cs="Arial"/>
          <w:i/>
          <w:iCs/>
          <w:color w:val="0A0A0A"/>
          <w:shd w:val="clear" w:color="auto" w:fill="FFFFFF"/>
        </w:rPr>
        <w:t>scanda</w:t>
      </w:r>
      <w:r w:rsidRPr="00F209A9">
        <w:rPr>
          <w:rFonts w:ascii="Arial" w:hAnsi="Arial" w:cs="Arial"/>
          <w:i/>
          <w:iCs/>
          <w:color w:val="0A0A0A"/>
          <w:shd w:val="clear" w:color="auto" w:fill="FFFFFF"/>
        </w:rPr>
        <w:t xml:space="preserve">l </w:t>
      </w:r>
      <w:r>
        <w:rPr>
          <w:rFonts w:ascii="Arial" w:hAnsi="Arial" w:cs="Arial"/>
          <w:color w:val="0A0A0A"/>
          <w:shd w:val="clear" w:color="auto" w:fill="FFFFFF"/>
        </w:rPr>
        <w:t>(</w:t>
      </w:r>
      <w:r w:rsidRPr="00E24283">
        <w:rPr>
          <w:rFonts w:ascii="Arial" w:hAnsi="Arial" w:cs="Arial"/>
          <w:i/>
          <w:iCs/>
          <w:color w:val="0A0A0A"/>
          <w:shd w:val="clear" w:color="auto" w:fill="FFFFFF"/>
        </w:rPr>
        <w:t xml:space="preserve">Strong’s Greek </w:t>
      </w:r>
      <w:r w:rsidR="00E24283">
        <w:rPr>
          <w:rFonts w:ascii="Arial" w:hAnsi="Arial" w:cs="Arial"/>
          <w:i/>
          <w:iCs/>
          <w:color w:val="0A0A0A"/>
          <w:shd w:val="clear" w:color="auto" w:fill="FFFFFF"/>
        </w:rPr>
        <w:t>Lexicon</w:t>
      </w:r>
      <w:r>
        <w:rPr>
          <w:rFonts w:ascii="Arial" w:hAnsi="Arial" w:cs="Arial"/>
          <w:color w:val="0A0A0A"/>
          <w:shd w:val="clear" w:color="auto" w:fill="FFFFFF"/>
        </w:rPr>
        <w:t xml:space="preserve">, </w:t>
      </w:r>
      <w:proofErr w:type="spellStart"/>
      <w:r w:rsidR="00E24283">
        <w:rPr>
          <w:rFonts w:ascii="Arial" w:hAnsi="Arial" w:cs="Arial"/>
          <w:color w:val="0A0A0A"/>
          <w:shd w:val="clear" w:color="auto" w:fill="FFFFFF"/>
        </w:rPr>
        <w:t>s.v.</w:t>
      </w:r>
      <w:proofErr w:type="spellEnd"/>
      <w:r w:rsidR="00E24283">
        <w:rPr>
          <w:rFonts w:ascii="Arial" w:hAnsi="Arial" w:cs="Arial"/>
          <w:color w:val="0A0A0A"/>
          <w:shd w:val="clear" w:color="auto" w:fill="FFFFFF"/>
        </w:rPr>
        <w:t xml:space="preserve"> “</w:t>
      </w:r>
      <w:r>
        <w:rPr>
          <w:rFonts w:ascii="Arial" w:hAnsi="Arial" w:cs="Arial"/>
          <w:color w:val="0A0A0A"/>
          <w:shd w:val="clear" w:color="auto" w:fill="FFFFFF"/>
        </w:rPr>
        <w:t xml:space="preserve">G4624, </w:t>
      </w:r>
      <w:proofErr w:type="spellStart"/>
      <w:r w:rsidR="00F209A9" w:rsidRPr="00F209A9">
        <w:rPr>
          <w:rFonts w:ascii="Arial" w:hAnsi="Arial" w:cs="Arial"/>
          <w:i/>
          <w:iCs/>
          <w:color w:val="0A0A0A"/>
          <w:shd w:val="clear" w:color="auto" w:fill="FFFFFF"/>
        </w:rPr>
        <w:t>skandalizō</w:t>
      </w:r>
      <w:proofErr w:type="spellEnd"/>
      <w:r w:rsidR="00F209A9">
        <w:rPr>
          <w:rFonts w:ascii="Arial" w:hAnsi="Arial" w:cs="Arial"/>
          <w:color w:val="0A0A0A"/>
          <w:shd w:val="clear" w:color="auto" w:fill="FFFFFF"/>
        </w:rPr>
        <w:t xml:space="preserve">, </w:t>
      </w:r>
      <w:hyperlink r:id="rId10" w:history="1">
        <w:r w:rsidR="00F209A9" w:rsidRPr="00D8066D">
          <w:rPr>
            <w:rStyle w:val="Hyperlink"/>
            <w:rFonts w:ascii="Arial" w:hAnsi="Arial" w:cs="Arial"/>
            <w:shd w:val="clear" w:color="auto" w:fill="FFFFFF"/>
          </w:rPr>
          <w:t>https://www.blueletterbible.org/lang/lexicon/lexicon.cfm?Strongs=G4624&amp;t=KJV</w:t>
        </w:r>
      </w:hyperlink>
      <w:r>
        <w:rPr>
          <w:rFonts w:ascii="Arial" w:hAnsi="Arial" w:cs="Arial"/>
          <w:color w:val="000000"/>
          <w:shd w:val="clear" w:color="auto" w:fill="FFFFFF"/>
        </w:rPr>
        <w:t>)</w:t>
      </w:r>
      <w:r>
        <w:rPr>
          <w:rFonts w:ascii="Arial" w:hAnsi="Arial" w:cs="Arial"/>
          <w:color w:val="0A0A0A"/>
          <w:shd w:val="clear" w:color="auto" w:fill="FFFFFF"/>
        </w:rPr>
        <w:t>.Jesus didn</w:t>
      </w:r>
      <w:r w:rsidR="0027435E">
        <w:rPr>
          <w:rFonts w:ascii="Arial" w:hAnsi="Arial" w:cs="Arial"/>
          <w:color w:val="111111"/>
        </w:rPr>
        <w:t>’</w:t>
      </w:r>
      <w:r w:rsidRPr="0027435E">
        <w:rPr>
          <w:rFonts w:ascii="Arial" w:hAnsi="Arial" w:cs="Arial"/>
          <w:color w:val="0A0A0A"/>
          <w:shd w:val="clear" w:color="auto" w:fill="FFFFFF"/>
        </w:rPr>
        <w:t>t shy away from the coming scandal</w:t>
      </w:r>
      <w:r w:rsidR="00F209A9" w:rsidRPr="0027435E">
        <w:rPr>
          <w:rFonts w:ascii="Arial" w:hAnsi="Arial" w:cs="Arial"/>
          <w:color w:val="0A0A0A"/>
          <w:shd w:val="clear" w:color="auto" w:fill="FFFFFF"/>
        </w:rPr>
        <w:t>;</w:t>
      </w:r>
      <w:r w:rsidRPr="0027435E">
        <w:rPr>
          <w:rFonts w:ascii="Arial" w:hAnsi="Arial" w:cs="Arial"/>
          <w:color w:val="0A0A0A"/>
          <w:shd w:val="clear" w:color="auto" w:fill="FFFFFF"/>
        </w:rPr>
        <w:t xml:space="preserve"> in</w:t>
      </w:r>
      <w:r w:rsidR="00B76ACF">
        <w:rPr>
          <w:rFonts w:ascii="Arial" w:hAnsi="Arial" w:cs="Arial"/>
          <w:color w:val="0A0A0A"/>
          <w:shd w:val="clear" w:color="auto" w:fill="FFFFFF"/>
        </w:rPr>
        <w:t xml:space="preserve"> fact</w:t>
      </w:r>
      <w:r w:rsidRPr="0027435E">
        <w:rPr>
          <w:rFonts w:ascii="Arial" w:hAnsi="Arial" w:cs="Arial"/>
          <w:color w:val="0A0A0A"/>
          <w:shd w:val="clear" w:color="auto" w:fill="FFFFFF"/>
        </w:rPr>
        <w:t>, he embraced it.</w:t>
      </w:r>
    </w:p>
    <w:p w14:paraId="5E4CCCC9" w14:textId="53B1A81F" w:rsidR="000A594F" w:rsidRDefault="000A594F" w:rsidP="000A594F">
      <w:pPr>
        <w:pStyle w:val="NormalWeb"/>
        <w:numPr>
          <w:ilvl w:val="0"/>
          <w:numId w:val="22"/>
        </w:numPr>
        <w:spacing w:before="0" w:beforeAutospacing="0" w:after="0" w:afterAutospacing="0"/>
        <w:textAlignment w:val="baseline"/>
        <w:divId w:val="1332492358"/>
        <w:rPr>
          <w:rFonts w:ascii="Arial" w:hAnsi="Arial" w:cs="Arial"/>
          <w:color w:val="0A0A0A"/>
        </w:rPr>
      </w:pPr>
      <w:r>
        <w:rPr>
          <w:rFonts w:ascii="Arial" w:hAnsi="Arial" w:cs="Arial"/>
          <w:color w:val="0A0A0A"/>
          <w:shd w:val="clear" w:color="auto" w:fill="FFFFFF"/>
        </w:rPr>
        <w:t>After hearing this, Peter responds, “</w:t>
      </w:r>
      <w:r>
        <w:rPr>
          <w:rFonts w:ascii="Roboto" w:hAnsi="Roboto" w:cs="Arial"/>
          <w:color w:val="0A0A0A"/>
          <w:shd w:val="clear" w:color="auto" w:fill="FFFFFF"/>
        </w:rPr>
        <w:t xml:space="preserve">Though they all [are </w:t>
      </w:r>
      <w:r w:rsidR="00F209A9">
        <w:rPr>
          <w:rFonts w:ascii="Roboto" w:hAnsi="Roboto" w:cs="Arial"/>
          <w:color w:val="0A0A0A"/>
          <w:shd w:val="clear" w:color="auto" w:fill="FFFFFF"/>
        </w:rPr>
        <w:t>scandalized</w:t>
      </w:r>
      <w:r>
        <w:rPr>
          <w:rFonts w:ascii="Roboto" w:hAnsi="Roboto" w:cs="Arial"/>
          <w:color w:val="0A0A0A"/>
          <w:shd w:val="clear" w:color="auto" w:fill="FFFFFF"/>
        </w:rPr>
        <w:t>] because of you, I will never [</w:t>
      </w:r>
      <w:r w:rsidR="00F209A9">
        <w:rPr>
          <w:rFonts w:ascii="Roboto" w:hAnsi="Roboto" w:cs="Arial"/>
          <w:color w:val="0A0A0A"/>
          <w:shd w:val="clear" w:color="auto" w:fill="FFFFFF"/>
        </w:rPr>
        <w:t>be scandalized</w:t>
      </w:r>
      <w:r>
        <w:rPr>
          <w:rFonts w:ascii="Roboto" w:hAnsi="Roboto" w:cs="Arial"/>
          <w:color w:val="0A0A0A"/>
          <w:shd w:val="clear" w:color="auto" w:fill="FFFFFF"/>
        </w:rPr>
        <w:t xml:space="preserve">]” (26:33). It is a bold declaration: </w:t>
      </w:r>
      <w:r w:rsidR="00F445D5">
        <w:rPr>
          <w:rFonts w:ascii="Roboto" w:hAnsi="Roboto" w:cs="Arial"/>
          <w:color w:val="0A0A0A"/>
          <w:shd w:val="clear" w:color="auto" w:fill="FFFFFF"/>
        </w:rPr>
        <w:t>“N</w:t>
      </w:r>
      <w:r>
        <w:rPr>
          <w:rFonts w:ascii="Roboto" w:hAnsi="Roboto" w:cs="Arial"/>
          <w:color w:val="0A0A0A"/>
          <w:shd w:val="clear" w:color="auto" w:fill="FFFFFF"/>
        </w:rPr>
        <w:t xml:space="preserve">o matter how shocking things may </w:t>
      </w:r>
      <w:proofErr w:type="gramStart"/>
      <w:r>
        <w:rPr>
          <w:rFonts w:ascii="Roboto" w:hAnsi="Roboto" w:cs="Arial"/>
          <w:color w:val="0A0A0A"/>
          <w:shd w:val="clear" w:color="auto" w:fill="FFFFFF"/>
        </w:rPr>
        <w:t>get,</w:t>
      </w:r>
      <w:proofErr w:type="gramEnd"/>
      <w:r>
        <w:rPr>
          <w:rFonts w:ascii="Roboto" w:hAnsi="Roboto" w:cs="Arial"/>
          <w:color w:val="0A0A0A"/>
          <w:shd w:val="clear" w:color="auto" w:fill="FFFFFF"/>
        </w:rPr>
        <w:t xml:space="preserve"> I will never be ashamed to stand by you.</w:t>
      </w:r>
      <w:r w:rsidR="00F445D5">
        <w:rPr>
          <w:rFonts w:ascii="Roboto" w:hAnsi="Roboto" w:cs="Arial"/>
          <w:color w:val="0A0A0A"/>
          <w:shd w:val="clear" w:color="auto" w:fill="FFFFFF"/>
        </w:rPr>
        <w:t>”</w:t>
      </w:r>
      <w:r>
        <w:rPr>
          <w:rFonts w:ascii="Roboto" w:hAnsi="Roboto" w:cs="Arial"/>
          <w:color w:val="0A0A0A"/>
          <w:shd w:val="clear" w:color="auto" w:fill="FFFFFF"/>
        </w:rPr>
        <w:t xml:space="preserve"> Unfortunately, </w:t>
      </w:r>
      <w:r w:rsidR="00F445D5">
        <w:rPr>
          <w:rFonts w:ascii="Roboto" w:hAnsi="Roboto" w:cs="Arial"/>
          <w:color w:val="0A0A0A"/>
          <w:shd w:val="clear" w:color="auto" w:fill="FFFFFF"/>
        </w:rPr>
        <w:t>Peter’s</w:t>
      </w:r>
      <w:r>
        <w:rPr>
          <w:rFonts w:ascii="Roboto" w:hAnsi="Roboto" w:cs="Arial"/>
          <w:color w:val="0A0A0A"/>
          <w:shd w:val="clear" w:color="auto" w:fill="FFFFFF"/>
        </w:rPr>
        <w:t xml:space="preserve"> actions did not match up with his words</w:t>
      </w:r>
      <w:r w:rsidR="00F445D5">
        <w:rPr>
          <w:rFonts w:ascii="Roboto" w:hAnsi="Roboto" w:cs="Arial"/>
          <w:color w:val="0A0A0A"/>
          <w:shd w:val="clear" w:color="auto" w:fill="FFFFFF"/>
        </w:rPr>
        <w:t>,</w:t>
      </w:r>
      <w:r>
        <w:rPr>
          <w:rFonts w:ascii="Roboto" w:hAnsi="Roboto" w:cs="Arial"/>
          <w:color w:val="0A0A0A"/>
          <w:shd w:val="clear" w:color="auto" w:fill="FFFFFF"/>
        </w:rPr>
        <w:t xml:space="preserve"> and later that very night he den</w:t>
      </w:r>
      <w:r w:rsidR="007C3389">
        <w:rPr>
          <w:rFonts w:ascii="Roboto" w:hAnsi="Roboto" w:cs="Arial"/>
          <w:color w:val="0A0A0A"/>
          <w:shd w:val="clear" w:color="auto" w:fill="FFFFFF"/>
        </w:rPr>
        <w:t>ied</w:t>
      </w:r>
      <w:r>
        <w:rPr>
          <w:rFonts w:ascii="Roboto" w:hAnsi="Roboto" w:cs="Arial"/>
          <w:color w:val="0A0A0A"/>
          <w:shd w:val="clear" w:color="auto" w:fill="FFFFFF"/>
        </w:rPr>
        <w:t xml:space="preserve"> even knowing Jesus multiple times (Matthew 26:69</w:t>
      </w:r>
      <w:r>
        <w:rPr>
          <w:rFonts w:ascii="Arial" w:hAnsi="Arial" w:cs="Arial"/>
          <w:color w:val="000000"/>
          <w:shd w:val="clear" w:color="auto" w:fill="FFFFFF"/>
        </w:rPr>
        <w:t>–</w:t>
      </w:r>
      <w:r>
        <w:rPr>
          <w:rFonts w:ascii="Roboto" w:hAnsi="Roboto" w:cs="Arial"/>
          <w:color w:val="0A0A0A"/>
          <w:shd w:val="clear" w:color="auto" w:fill="FFFFFF"/>
        </w:rPr>
        <w:t>75). It</w:t>
      </w:r>
      <w:r w:rsidR="00C44BC3">
        <w:rPr>
          <w:rFonts w:ascii="Roboto" w:hAnsi="Roboto" w:cs="Arial"/>
          <w:color w:val="0A0A0A"/>
          <w:shd w:val="clear" w:color="auto" w:fill="FFFFFF"/>
        </w:rPr>
        <w:t>’</w:t>
      </w:r>
      <w:r>
        <w:rPr>
          <w:rFonts w:ascii="Roboto" w:hAnsi="Roboto" w:cs="Arial"/>
          <w:color w:val="0A0A0A"/>
          <w:shd w:val="clear" w:color="auto" w:fill="FFFFFF"/>
        </w:rPr>
        <w:t>s so easy to say</w:t>
      </w:r>
      <w:r w:rsidR="00C44BC3">
        <w:rPr>
          <w:rFonts w:ascii="Roboto" w:hAnsi="Roboto" w:cs="Arial"/>
          <w:color w:val="0A0A0A"/>
          <w:shd w:val="clear" w:color="auto" w:fill="FFFFFF"/>
        </w:rPr>
        <w:t>,</w:t>
      </w:r>
      <w:r>
        <w:rPr>
          <w:rFonts w:ascii="Roboto" w:hAnsi="Roboto" w:cs="Arial"/>
          <w:color w:val="0A0A0A"/>
          <w:shd w:val="clear" w:color="auto" w:fill="FFFFFF"/>
        </w:rPr>
        <w:t xml:space="preserve"> </w:t>
      </w:r>
      <w:r w:rsidR="00C44BC3">
        <w:rPr>
          <w:rFonts w:ascii="Roboto" w:hAnsi="Roboto" w:cs="Arial"/>
          <w:color w:val="0A0A0A"/>
          <w:shd w:val="clear" w:color="auto" w:fill="FFFFFF"/>
        </w:rPr>
        <w:t>“</w:t>
      </w:r>
      <w:r>
        <w:rPr>
          <w:rFonts w:ascii="Roboto" w:hAnsi="Roboto" w:cs="Arial"/>
          <w:color w:val="0A0A0A"/>
          <w:shd w:val="clear" w:color="auto" w:fill="FFFFFF"/>
        </w:rPr>
        <w:t>I’m not embarrassed by the good news</w:t>
      </w:r>
      <w:r w:rsidR="00C44BC3">
        <w:rPr>
          <w:rFonts w:ascii="Roboto" w:hAnsi="Roboto" w:cs="Arial"/>
          <w:color w:val="0A0A0A"/>
          <w:shd w:val="clear" w:color="auto" w:fill="FFFFFF"/>
        </w:rPr>
        <w:t>;</w:t>
      </w:r>
      <w:r>
        <w:rPr>
          <w:rFonts w:ascii="Roboto" w:hAnsi="Roboto" w:cs="Arial"/>
          <w:color w:val="0A0A0A"/>
          <w:shd w:val="clear" w:color="auto" w:fill="FFFFFF"/>
        </w:rPr>
        <w:t xml:space="preserve"> I’m not ashamed to say I’m a Christian</w:t>
      </w:r>
      <w:r w:rsidR="00C44BC3">
        <w:rPr>
          <w:rFonts w:ascii="Roboto" w:hAnsi="Roboto" w:cs="Arial"/>
          <w:color w:val="0A0A0A"/>
          <w:shd w:val="clear" w:color="auto" w:fill="FFFFFF"/>
        </w:rPr>
        <w:t>”—</w:t>
      </w:r>
      <w:r>
        <w:rPr>
          <w:rFonts w:ascii="Roboto" w:hAnsi="Roboto" w:cs="Arial"/>
          <w:color w:val="0A0A0A"/>
          <w:shd w:val="clear" w:color="auto" w:fill="FFFFFF"/>
        </w:rPr>
        <w:t>but when push comes to shove</w:t>
      </w:r>
      <w:r w:rsidR="00C44BC3">
        <w:rPr>
          <w:rFonts w:ascii="Roboto" w:hAnsi="Roboto" w:cs="Arial"/>
          <w:color w:val="0A0A0A"/>
          <w:shd w:val="clear" w:color="auto" w:fill="FFFFFF"/>
        </w:rPr>
        <w:t>,</w:t>
      </w:r>
      <w:r>
        <w:rPr>
          <w:rFonts w:ascii="Roboto" w:hAnsi="Roboto" w:cs="Arial"/>
          <w:color w:val="0A0A0A"/>
          <w:shd w:val="clear" w:color="auto" w:fill="FFFFFF"/>
        </w:rPr>
        <w:t xml:space="preserve"> do you scatter and deny Jesus</w:t>
      </w:r>
      <w:r w:rsidR="000B20DB">
        <w:rPr>
          <w:rFonts w:ascii="Roboto" w:hAnsi="Roboto" w:cs="Arial"/>
          <w:color w:val="0A0A0A"/>
          <w:shd w:val="clear" w:color="auto" w:fill="FFFFFF"/>
        </w:rPr>
        <w:t>,</w:t>
      </w:r>
      <w:r>
        <w:rPr>
          <w:rFonts w:ascii="Roboto" w:hAnsi="Roboto" w:cs="Arial"/>
          <w:color w:val="0A0A0A"/>
          <w:shd w:val="clear" w:color="auto" w:fill="FFFFFF"/>
        </w:rPr>
        <w:t xml:space="preserve"> or </w:t>
      </w:r>
      <w:r w:rsidR="000B20DB">
        <w:rPr>
          <w:rFonts w:ascii="Roboto" w:hAnsi="Roboto" w:cs="Arial"/>
          <w:color w:val="0A0A0A"/>
          <w:shd w:val="clear" w:color="auto" w:fill="FFFFFF"/>
        </w:rPr>
        <w:t xml:space="preserve">do you </w:t>
      </w:r>
      <w:r>
        <w:rPr>
          <w:rFonts w:ascii="Roboto" w:hAnsi="Roboto" w:cs="Arial"/>
          <w:color w:val="0A0A0A"/>
          <w:shd w:val="clear" w:color="auto" w:fill="FFFFFF"/>
        </w:rPr>
        <w:t>stand by him?</w:t>
      </w:r>
    </w:p>
    <w:p w14:paraId="43593621" w14:textId="133F4609" w:rsidR="000A594F" w:rsidRDefault="000A594F" w:rsidP="000A594F">
      <w:pPr>
        <w:pStyle w:val="NormalWeb"/>
        <w:numPr>
          <w:ilvl w:val="0"/>
          <w:numId w:val="22"/>
        </w:numPr>
        <w:spacing w:before="0" w:beforeAutospacing="0" w:after="0" w:afterAutospacing="0"/>
        <w:textAlignment w:val="baseline"/>
        <w:divId w:val="1332492358"/>
        <w:rPr>
          <w:rFonts w:ascii="Arial" w:hAnsi="Arial" w:cs="Arial"/>
          <w:color w:val="0A0A0A"/>
        </w:rPr>
      </w:pPr>
      <w:r>
        <w:rPr>
          <w:rFonts w:ascii="Arial" w:hAnsi="Arial" w:cs="Arial"/>
          <w:color w:val="0A0A0A"/>
          <w:shd w:val="clear" w:color="auto" w:fill="FFFFFF"/>
        </w:rPr>
        <w:t xml:space="preserve">After </w:t>
      </w:r>
      <w:r w:rsidR="00432574">
        <w:rPr>
          <w:rFonts w:ascii="Arial" w:hAnsi="Arial" w:cs="Arial"/>
          <w:color w:val="0A0A0A"/>
          <w:shd w:val="clear" w:color="auto" w:fill="FFFFFF"/>
        </w:rPr>
        <w:t>Peter’s denial</w:t>
      </w:r>
      <w:r>
        <w:rPr>
          <w:rFonts w:ascii="Arial" w:hAnsi="Arial" w:cs="Arial"/>
          <w:color w:val="0A0A0A"/>
          <w:shd w:val="clear" w:color="auto" w:fill="FFFFFF"/>
        </w:rPr>
        <w:t>, Jesus experience</w:t>
      </w:r>
      <w:r w:rsidR="00566DF4">
        <w:rPr>
          <w:rFonts w:ascii="Arial" w:hAnsi="Arial" w:cs="Arial"/>
          <w:color w:val="0A0A0A"/>
          <w:shd w:val="clear" w:color="auto" w:fill="FFFFFF"/>
        </w:rPr>
        <w:t>d</w:t>
      </w:r>
      <w:r>
        <w:rPr>
          <w:rFonts w:ascii="Arial" w:hAnsi="Arial" w:cs="Arial"/>
          <w:color w:val="0A0A0A"/>
          <w:shd w:val="clear" w:color="auto" w:fill="FFFFFF"/>
        </w:rPr>
        <w:t xml:space="preserve"> the terrible pain and humiliation of the cross. Death by crucifixion was so painful that it</w:t>
      </w:r>
      <w:r w:rsidR="004511C1">
        <w:rPr>
          <w:rFonts w:ascii="Arial" w:hAnsi="Arial" w:cs="Arial"/>
          <w:color w:val="0A0A0A"/>
          <w:shd w:val="clear" w:color="auto" w:fill="FFFFFF"/>
        </w:rPr>
        <w:t>’</w:t>
      </w:r>
      <w:r>
        <w:rPr>
          <w:rFonts w:ascii="Arial" w:hAnsi="Arial" w:cs="Arial"/>
          <w:color w:val="0A0A0A"/>
          <w:shd w:val="clear" w:color="auto" w:fill="FFFFFF"/>
        </w:rPr>
        <w:t xml:space="preserve">s where we get the word </w:t>
      </w:r>
      <w:r w:rsidRPr="007E40CB">
        <w:rPr>
          <w:rFonts w:ascii="Arial" w:hAnsi="Arial" w:cs="Arial"/>
          <w:i/>
          <w:iCs/>
          <w:color w:val="0A0A0A"/>
          <w:shd w:val="clear" w:color="auto" w:fill="FFFFFF"/>
        </w:rPr>
        <w:t>excruciating</w:t>
      </w:r>
      <w:r>
        <w:rPr>
          <w:rFonts w:ascii="Arial" w:hAnsi="Arial" w:cs="Arial"/>
          <w:color w:val="0A0A0A"/>
          <w:shd w:val="clear" w:color="auto" w:fill="FFFFFF"/>
        </w:rPr>
        <w:t xml:space="preserve"> </w:t>
      </w:r>
      <w:r w:rsidR="00D15557">
        <w:rPr>
          <w:rFonts w:ascii="Arial" w:hAnsi="Arial" w:cs="Arial"/>
          <w:color w:val="0A0A0A"/>
          <w:shd w:val="clear" w:color="auto" w:fill="FFFFFF"/>
        </w:rPr>
        <w:t>(</w:t>
      </w:r>
      <w:r w:rsidR="00D15557" w:rsidRPr="007E40CB">
        <w:rPr>
          <w:rFonts w:ascii="Arial" w:hAnsi="Arial" w:cs="Arial"/>
          <w:i/>
          <w:iCs/>
          <w:color w:val="0A0A0A"/>
          <w:shd w:val="clear" w:color="auto" w:fill="FFFFFF"/>
        </w:rPr>
        <w:t>Online Etymology Dictionary</w:t>
      </w:r>
      <w:r w:rsidR="00D15557">
        <w:rPr>
          <w:rFonts w:ascii="Arial" w:hAnsi="Arial" w:cs="Arial"/>
          <w:color w:val="0A0A0A"/>
          <w:shd w:val="clear" w:color="auto" w:fill="FFFFFF"/>
        </w:rPr>
        <w:t xml:space="preserve">, </w:t>
      </w:r>
      <w:proofErr w:type="spellStart"/>
      <w:r w:rsidR="00D15557">
        <w:rPr>
          <w:rFonts w:ascii="Arial" w:hAnsi="Arial" w:cs="Arial"/>
          <w:color w:val="0A0A0A"/>
          <w:shd w:val="clear" w:color="auto" w:fill="FFFFFF"/>
        </w:rPr>
        <w:t>s.v.</w:t>
      </w:r>
      <w:proofErr w:type="spellEnd"/>
      <w:r w:rsidR="00D15557">
        <w:rPr>
          <w:rFonts w:ascii="Arial" w:hAnsi="Arial" w:cs="Arial"/>
          <w:color w:val="0A0A0A"/>
          <w:shd w:val="clear" w:color="auto" w:fill="FFFFFF"/>
        </w:rPr>
        <w:t xml:space="preserve"> “</w:t>
      </w:r>
      <w:r w:rsidR="007E40CB">
        <w:rPr>
          <w:rFonts w:ascii="Arial" w:hAnsi="Arial" w:cs="Arial"/>
          <w:color w:val="0A0A0A"/>
          <w:shd w:val="clear" w:color="auto" w:fill="FFFFFF"/>
        </w:rPr>
        <w:t>e</w:t>
      </w:r>
      <w:r w:rsidR="00D15557">
        <w:rPr>
          <w:rFonts w:ascii="Arial" w:hAnsi="Arial" w:cs="Arial"/>
          <w:color w:val="0A0A0A"/>
          <w:shd w:val="clear" w:color="auto" w:fill="FFFFFF"/>
        </w:rPr>
        <w:t>xcruciate</w:t>
      </w:r>
      <w:r w:rsidR="007E40CB">
        <w:rPr>
          <w:rFonts w:ascii="Arial" w:hAnsi="Arial" w:cs="Arial"/>
          <w:color w:val="0A0A0A"/>
          <w:shd w:val="clear" w:color="auto" w:fill="FFFFFF"/>
        </w:rPr>
        <w:t xml:space="preserve">,” </w:t>
      </w:r>
      <w:hyperlink r:id="rId11" w:history="1">
        <w:r w:rsidR="007E40CB" w:rsidRPr="00D8066D">
          <w:rPr>
            <w:rStyle w:val="Hyperlink"/>
            <w:rFonts w:ascii="Arial" w:hAnsi="Arial" w:cs="Arial"/>
            <w:shd w:val="clear" w:color="auto" w:fill="FFFFFF"/>
          </w:rPr>
          <w:t>https://www.etymonline.com/word/excruciate</w:t>
        </w:r>
      </w:hyperlink>
      <w:r w:rsidR="007E40CB">
        <w:rPr>
          <w:rFonts w:ascii="Arial" w:hAnsi="Arial" w:cs="Arial"/>
          <w:color w:val="0A0A0A"/>
          <w:shd w:val="clear" w:color="auto" w:fill="FFFFFF"/>
        </w:rPr>
        <w:t>)</w:t>
      </w:r>
      <w:r>
        <w:rPr>
          <w:rFonts w:ascii="Arial" w:hAnsi="Arial" w:cs="Arial"/>
          <w:color w:val="0A0A0A"/>
          <w:shd w:val="clear" w:color="auto" w:fill="FFFFFF"/>
        </w:rPr>
        <w:t>.</w:t>
      </w:r>
    </w:p>
    <w:p w14:paraId="2A268F18" w14:textId="2575B257" w:rsidR="007C5D6C" w:rsidRDefault="000A594F" w:rsidP="002F4C0F">
      <w:pPr>
        <w:pStyle w:val="MPNumberedPoints"/>
        <w:numPr>
          <w:ilvl w:val="0"/>
          <w:numId w:val="22"/>
        </w:numPr>
      </w:pPr>
      <w:r>
        <w:rPr>
          <w:rFonts w:ascii="Arial" w:eastAsia="Times New Roman" w:hAnsi="Arial" w:cs="Arial"/>
          <w:color w:val="0A0A0A"/>
          <w:shd w:val="clear" w:color="auto" w:fill="FFFFFF"/>
        </w:rPr>
        <w:t xml:space="preserve">Jesus embraced the scandal of the cross because it was necessary that he </w:t>
      </w:r>
      <w:proofErr w:type="spellStart"/>
      <w:r>
        <w:rPr>
          <w:rFonts w:ascii="Arial" w:eastAsia="Times New Roman" w:hAnsi="Arial" w:cs="Arial"/>
          <w:color w:val="0A0A0A"/>
          <w:shd w:val="clear" w:color="auto" w:fill="FFFFFF"/>
        </w:rPr>
        <w:t>die</w:t>
      </w:r>
      <w:proofErr w:type="spellEnd"/>
      <w:r>
        <w:rPr>
          <w:rFonts w:ascii="Arial" w:eastAsia="Times New Roman" w:hAnsi="Arial" w:cs="Arial"/>
          <w:color w:val="0A0A0A"/>
          <w:shd w:val="clear" w:color="auto" w:fill="FFFFFF"/>
        </w:rPr>
        <w:t xml:space="preserve"> the death of an obedient servant (Philippians 2:8). The wrath of God had to be satisfied for our sins, and the love of God in Christ stepped into that gap, hung on the cross, and saved us from our sins. And </w:t>
      </w:r>
      <w:proofErr w:type="gramStart"/>
      <w:r>
        <w:rPr>
          <w:rFonts w:ascii="Arial" w:eastAsia="Times New Roman" w:hAnsi="Arial" w:cs="Arial"/>
          <w:color w:val="0A0A0A"/>
          <w:shd w:val="clear" w:color="auto" w:fill="FFFFFF"/>
        </w:rPr>
        <w:t>so</w:t>
      </w:r>
      <w:proofErr w:type="gramEnd"/>
      <w:r>
        <w:rPr>
          <w:rFonts w:ascii="Arial" w:eastAsia="Times New Roman" w:hAnsi="Arial" w:cs="Arial"/>
          <w:color w:val="0A0A0A"/>
          <w:shd w:val="clear" w:color="auto" w:fill="FFFFFF"/>
        </w:rPr>
        <w:t xml:space="preserve"> we are called to embrace the scandal of the cross as well! The world doesn’t understand the concept of sin</w:t>
      </w:r>
      <w:r w:rsidR="00C93903">
        <w:rPr>
          <w:rFonts w:ascii="Arial" w:eastAsia="Times New Roman" w:hAnsi="Arial" w:cs="Arial"/>
          <w:color w:val="0A0A0A"/>
          <w:shd w:val="clear" w:color="auto" w:fill="FFFFFF"/>
        </w:rPr>
        <w:t>,</w:t>
      </w:r>
      <w:r>
        <w:rPr>
          <w:rFonts w:ascii="Arial" w:eastAsia="Times New Roman" w:hAnsi="Arial" w:cs="Arial"/>
          <w:color w:val="0A0A0A"/>
          <w:shd w:val="clear" w:color="auto" w:fill="FFFFFF"/>
        </w:rPr>
        <w:t xml:space="preserve"> and it doesn’t understand the thought that God could die the death of a criminal. </w:t>
      </w:r>
      <w:r w:rsidR="000517EC">
        <w:rPr>
          <w:rFonts w:ascii="Arial" w:eastAsia="Times New Roman" w:hAnsi="Arial" w:cs="Arial"/>
          <w:color w:val="0A0A0A"/>
          <w:shd w:val="clear" w:color="auto" w:fill="FFFFFF"/>
        </w:rPr>
        <w:t>N</w:t>
      </w:r>
      <w:r>
        <w:rPr>
          <w:rFonts w:ascii="Arial" w:eastAsia="Times New Roman" w:hAnsi="Arial" w:cs="Arial"/>
          <w:color w:val="0A0A0A"/>
          <w:shd w:val="clear" w:color="auto" w:fill="FFFFFF"/>
        </w:rPr>
        <w:t>evertheless, what the world considers scandalous is the message we must preach. This is why Paul encouraged the believers in Corinth with the words</w:t>
      </w:r>
      <w:r w:rsidR="00522544">
        <w:rPr>
          <w:rFonts w:ascii="Arial" w:eastAsia="Times New Roman" w:hAnsi="Arial" w:cs="Arial"/>
          <w:color w:val="0A0A0A"/>
          <w:shd w:val="clear" w:color="auto" w:fill="FFFFFF"/>
        </w:rPr>
        <w:t>,</w:t>
      </w:r>
      <w:r>
        <w:rPr>
          <w:rFonts w:ascii="Arial" w:eastAsia="Times New Roman" w:hAnsi="Arial" w:cs="Arial"/>
          <w:color w:val="0A0A0A"/>
          <w:shd w:val="clear" w:color="auto" w:fill="FFFFFF"/>
        </w:rPr>
        <w:t xml:space="preserve"> “</w:t>
      </w:r>
      <w:r w:rsidR="00C93903">
        <w:rPr>
          <w:rFonts w:ascii="Roboto" w:eastAsia="Times New Roman" w:hAnsi="Roboto"/>
          <w:color w:val="0A0A0A"/>
          <w:shd w:val="clear" w:color="auto" w:fill="FFFFFF"/>
        </w:rPr>
        <w:t>B</w:t>
      </w:r>
      <w:r>
        <w:rPr>
          <w:rFonts w:ascii="Roboto" w:eastAsia="Times New Roman" w:hAnsi="Roboto"/>
          <w:color w:val="0A0A0A"/>
          <w:shd w:val="clear" w:color="auto" w:fill="FFFFFF"/>
        </w:rPr>
        <w:t>ut we preach Christ crucified, a stumbling block [</w:t>
      </w:r>
      <w:proofErr w:type="spellStart"/>
      <w:r w:rsidRPr="00C93903">
        <w:rPr>
          <w:rFonts w:ascii="Roboto" w:eastAsia="Times New Roman" w:hAnsi="Roboto"/>
          <w:i/>
          <w:iCs/>
          <w:color w:val="0A0A0A"/>
          <w:shd w:val="clear" w:color="auto" w:fill="FFFFFF"/>
        </w:rPr>
        <w:t>skandalon</w:t>
      </w:r>
      <w:proofErr w:type="spellEnd"/>
      <w:r>
        <w:rPr>
          <w:rFonts w:ascii="Roboto" w:eastAsia="Times New Roman" w:hAnsi="Roboto"/>
          <w:color w:val="0A0A0A"/>
          <w:shd w:val="clear" w:color="auto" w:fill="FFFFFF"/>
        </w:rPr>
        <w:t>] to Jews and folly to Gentiles (1 Cor</w:t>
      </w:r>
      <w:r w:rsidR="00F86F62">
        <w:rPr>
          <w:rFonts w:ascii="Roboto" w:eastAsia="Times New Roman" w:hAnsi="Roboto"/>
          <w:color w:val="0A0A0A"/>
          <w:shd w:val="clear" w:color="auto" w:fill="FFFFFF"/>
        </w:rPr>
        <w:t xml:space="preserve">inthians </w:t>
      </w:r>
      <w:r>
        <w:rPr>
          <w:rFonts w:ascii="Roboto" w:eastAsia="Times New Roman" w:hAnsi="Roboto"/>
          <w:color w:val="0A0A0A"/>
          <w:shd w:val="clear" w:color="auto" w:fill="FFFFFF"/>
        </w:rPr>
        <w:t xml:space="preserve">1:23). But </w:t>
      </w:r>
      <w:proofErr w:type="gramStart"/>
      <w:r>
        <w:rPr>
          <w:rFonts w:ascii="Roboto" w:eastAsia="Times New Roman" w:hAnsi="Roboto"/>
          <w:color w:val="0A0A0A"/>
          <w:shd w:val="clear" w:color="auto" w:fill="FFFFFF"/>
        </w:rPr>
        <w:t>however</w:t>
      </w:r>
      <w:proofErr w:type="gramEnd"/>
      <w:r>
        <w:rPr>
          <w:rFonts w:ascii="Roboto" w:eastAsia="Times New Roman" w:hAnsi="Roboto"/>
          <w:color w:val="0A0A0A"/>
          <w:shd w:val="clear" w:color="auto" w:fill="FFFFFF"/>
        </w:rPr>
        <w:t xml:space="preserve"> the world sees this message, those </w:t>
      </w:r>
      <w:r w:rsidR="0072737A">
        <w:rPr>
          <w:rFonts w:ascii="Roboto" w:eastAsia="Times New Roman" w:hAnsi="Roboto"/>
          <w:color w:val="0A0A0A"/>
          <w:shd w:val="clear" w:color="auto" w:fill="FFFFFF"/>
        </w:rPr>
        <w:t xml:space="preserve">of us </w:t>
      </w:r>
      <w:r>
        <w:rPr>
          <w:rFonts w:ascii="Roboto" w:eastAsia="Times New Roman" w:hAnsi="Roboto"/>
          <w:color w:val="0A0A0A"/>
          <w:shd w:val="clear" w:color="auto" w:fill="FFFFFF"/>
        </w:rPr>
        <w:t xml:space="preserve">who believe understand it to be “the power </w:t>
      </w:r>
      <w:r w:rsidR="003A5657">
        <w:rPr>
          <w:rFonts w:ascii="Roboto" w:eastAsia="Times New Roman" w:hAnsi="Roboto"/>
          <w:color w:val="0A0A0A"/>
          <w:shd w:val="clear" w:color="auto" w:fill="FFFFFF"/>
        </w:rPr>
        <w:t xml:space="preserve">of God </w:t>
      </w:r>
      <w:r>
        <w:rPr>
          <w:rFonts w:ascii="Roboto" w:eastAsia="Times New Roman" w:hAnsi="Roboto"/>
          <w:color w:val="0A0A0A"/>
          <w:shd w:val="clear" w:color="auto" w:fill="FFFFFF"/>
        </w:rPr>
        <w:t xml:space="preserve">and </w:t>
      </w:r>
      <w:r w:rsidR="008A3512">
        <w:rPr>
          <w:rFonts w:ascii="Roboto" w:eastAsia="Times New Roman" w:hAnsi="Roboto"/>
          <w:color w:val="0A0A0A"/>
          <w:shd w:val="clear" w:color="auto" w:fill="FFFFFF"/>
        </w:rPr>
        <w:t xml:space="preserve">the </w:t>
      </w:r>
      <w:r>
        <w:rPr>
          <w:rFonts w:ascii="Roboto" w:eastAsia="Times New Roman" w:hAnsi="Roboto"/>
          <w:color w:val="0A0A0A"/>
          <w:shd w:val="clear" w:color="auto" w:fill="FFFFFF"/>
        </w:rPr>
        <w:t>wisdom of God” (</w:t>
      </w:r>
      <w:r w:rsidR="00F86F62">
        <w:rPr>
          <w:rFonts w:ascii="Roboto" w:eastAsia="Times New Roman" w:hAnsi="Roboto"/>
          <w:color w:val="0A0A0A"/>
          <w:shd w:val="clear" w:color="auto" w:fill="FFFFFF"/>
        </w:rPr>
        <w:t xml:space="preserve">v. </w:t>
      </w:r>
      <w:r>
        <w:rPr>
          <w:rFonts w:ascii="Roboto" w:eastAsia="Times New Roman" w:hAnsi="Roboto"/>
          <w:color w:val="0A0A0A"/>
          <w:shd w:val="clear" w:color="auto" w:fill="FFFFFF"/>
        </w:rPr>
        <w:t>24).</w:t>
      </w:r>
    </w:p>
    <w:p w14:paraId="039EFCBE" w14:textId="77777777" w:rsidR="007E40CB" w:rsidRPr="007C5D6C" w:rsidRDefault="007E40CB" w:rsidP="007C5D6C">
      <w:pPr>
        <w:pStyle w:val="MPNumberedPoints"/>
        <w:numPr>
          <w:ilvl w:val="0"/>
          <w:numId w:val="0"/>
        </w:numPr>
        <w:ind w:left="720" w:hanging="360"/>
      </w:pPr>
    </w:p>
    <w:p w14:paraId="244C5E84" w14:textId="77777777" w:rsidR="00427582" w:rsidRDefault="00427582" w:rsidP="00427582">
      <w:pPr>
        <w:pStyle w:val="MPCopyrightandDisclaimer"/>
        <w:pBdr>
          <w:bottom w:val="single" w:sz="6" w:space="1" w:color="auto"/>
        </w:pBdr>
      </w:pPr>
    </w:p>
    <w:p w14:paraId="20D2BCC8" w14:textId="77777777" w:rsidR="007C5D6C" w:rsidRPr="007C5D6C" w:rsidRDefault="007C5D6C" w:rsidP="007C5D6C">
      <w:pPr>
        <w:pStyle w:val="MPCopyrightandDisclaimer"/>
      </w:pPr>
    </w:p>
    <w:p w14:paraId="4FA0FB6E" w14:textId="77777777" w:rsidR="00427582" w:rsidRPr="007C5D6C" w:rsidRDefault="00427582" w:rsidP="007C5D6C">
      <w:pPr>
        <w:pStyle w:val="MPCopyrightandDisclaimer"/>
      </w:pPr>
    </w:p>
    <w:p w14:paraId="4F7C74A3" w14:textId="61726415" w:rsidR="007C5D6C" w:rsidRDefault="005272E5" w:rsidP="00427582">
      <w:pPr>
        <w:pStyle w:val="MPCopyrightandDisclaimer"/>
      </w:pPr>
      <w:r>
        <w:lastRenderedPageBreak/>
        <w:t>Unless otherwise indicat</w:t>
      </w:r>
      <w:r w:rsidR="00427582">
        <w:t>ed</w:t>
      </w:r>
      <w:r>
        <w:t>, all Scripture quotations are from The Holy Bible, English Standard Version® (ESV®), copyright © 2001 by Crossway, a publishing ministry of Good News Publishers. Used by permission. All rights reserved.</w:t>
      </w:r>
    </w:p>
    <w:p w14:paraId="7C7670FC" w14:textId="77777777" w:rsidR="00787D3A" w:rsidRPr="00787D3A" w:rsidRDefault="00787D3A" w:rsidP="00427582">
      <w:pPr>
        <w:pStyle w:val="MPCopyrightandDisclaimer"/>
      </w:pPr>
    </w:p>
    <w:p w14:paraId="74936E1F" w14:textId="50BBE27F" w:rsidR="00CB3D28" w:rsidRPr="00CB3D28" w:rsidRDefault="00427582" w:rsidP="00427582">
      <w:pPr>
        <w:pStyle w:val="MPCopyrightandDisclaimer"/>
        <w:rPr>
          <w:rFonts w:asciiTheme="minorBidi" w:hAnsiTheme="minorBidi"/>
        </w:rPr>
      </w:pPr>
      <w:r>
        <w:rPr>
          <w:rFonts w:asciiTheme="minorBidi" w:hAnsiTheme="minorBidi"/>
        </w:rPr>
        <w:t>At the time of publication, we check that URLs are working but are not able to guarantee that third-party sites we link to will remain active.</w:t>
      </w:r>
    </w:p>
    <w:sectPr w:rsidR="00CB3D28" w:rsidRPr="00CB3D28" w:rsidSect="00B557F7">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Roboto">
    <w:altName w:val="Arial"/>
    <w:panose1 w:val="020B0604020202020204"/>
    <w:charset w:val="00"/>
    <w:family w:val="auto"/>
    <w:pitch w:val="variable"/>
    <w:sig w:usb0="E00002FF" w:usb1="5000217F" w:usb2="00000021" w:usb3="00000000" w:csb0="0000019F" w:csb1="00000000"/>
  </w:font>
  <w:font w:name="Calibri Light">
    <w:panose1 w:val="020F0302020204030204"/>
    <w:charset w:val="00"/>
    <w:family w:val="swiss"/>
    <w:pitch w:val="variable"/>
    <w:sig w:usb0="E0002A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17153870"/>
    <w:multiLevelType w:val="multilevel"/>
    <w:tmpl w:val="FFFFFFFF"/>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15:restartNumberingAfterBreak="0">
    <w:nsid w:val="1A8B6D05"/>
    <w:multiLevelType w:val="multilevel"/>
    <w:tmpl w:val="FFFFFFFF"/>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15:restartNumberingAfterBreak="0">
    <w:nsid w:val="23022CEB"/>
    <w:multiLevelType w:val="multilevel"/>
    <w:tmpl w:val="FFFFFFFF"/>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15:restartNumberingAfterBreak="0">
    <w:nsid w:val="3993690B"/>
    <w:multiLevelType w:val="multilevel"/>
    <w:tmpl w:val="FFFFFFFF"/>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15:restartNumberingAfterBreak="0">
    <w:nsid w:val="3AF621CD"/>
    <w:multiLevelType w:val="multilevel"/>
    <w:tmpl w:val="FFFFFFFF"/>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15:restartNumberingAfterBreak="0">
    <w:nsid w:val="3D5F3039"/>
    <w:multiLevelType w:val="hybridMultilevel"/>
    <w:tmpl w:val="B600CF2A"/>
    <w:lvl w:ilvl="0" w:tplc="02C0F6C2">
      <w:start w:val="1"/>
      <w:numFmt w:val="decimal"/>
      <w:pStyle w:val="MPNumberedPoints"/>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4197054B"/>
    <w:multiLevelType w:val="multilevel"/>
    <w:tmpl w:val="FFFFFFFF"/>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15:restartNumberingAfterBreak="0">
    <w:nsid w:val="46C66A71"/>
    <w:multiLevelType w:val="hybridMultilevel"/>
    <w:tmpl w:val="5098474E"/>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8" w15:restartNumberingAfterBreak="0">
    <w:nsid w:val="526D7123"/>
    <w:multiLevelType w:val="hybridMultilevel"/>
    <w:tmpl w:val="8C2CE616"/>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9" w15:restartNumberingAfterBreak="0">
    <w:nsid w:val="60747D56"/>
    <w:multiLevelType w:val="multilevel"/>
    <w:tmpl w:val="FFFFFFFF"/>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15:restartNumberingAfterBreak="0">
    <w:nsid w:val="630B6A8F"/>
    <w:multiLevelType w:val="multilevel"/>
    <w:tmpl w:val="FFFFFFFF"/>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15:restartNumberingAfterBreak="0">
    <w:nsid w:val="68221FAA"/>
    <w:multiLevelType w:val="hybridMultilevel"/>
    <w:tmpl w:val="5098474E"/>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2" w15:restartNumberingAfterBreak="0">
    <w:nsid w:val="6F375766"/>
    <w:multiLevelType w:val="hybridMultilevel"/>
    <w:tmpl w:val="E0D87834"/>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3" w15:restartNumberingAfterBreak="0">
    <w:nsid w:val="70140C28"/>
    <w:multiLevelType w:val="multilevel"/>
    <w:tmpl w:val="FFFFFFFF"/>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15:restartNumberingAfterBreak="0">
    <w:nsid w:val="712200BC"/>
    <w:multiLevelType w:val="hybridMultilevel"/>
    <w:tmpl w:val="E0D87834"/>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5" w15:restartNumberingAfterBreak="0">
    <w:nsid w:val="718849E7"/>
    <w:multiLevelType w:val="multilevel"/>
    <w:tmpl w:val="FFFFFFFF"/>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15:restartNumberingAfterBreak="0">
    <w:nsid w:val="7D7960A7"/>
    <w:multiLevelType w:val="hybridMultilevel"/>
    <w:tmpl w:val="43B2772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6"/>
  </w:num>
  <w:num w:numId="2">
    <w:abstractNumId w:val="5"/>
  </w:num>
  <w:num w:numId="3">
    <w:abstractNumId w:val="7"/>
  </w:num>
  <w:num w:numId="4">
    <w:abstractNumId w:val="8"/>
  </w:num>
  <w:num w:numId="5">
    <w:abstractNumId w:val="14"/>
  </w:num>
  <w:num w:numId="6">
    <w:abstractNumId w:val="11"/>
  </w:num>
  <w:num w:numId="7">
    <w:abstractNumId w:val="12"/>
  </w:num>
  <w:num w:numId="8">
    <w:abstractNumId w:val="5"/>
    <w:lvlOverride w:ilvl="0">
      <w:startOverride w:val="1"/>
    </w:lvlOverride>
  </w:num>
  <w:num w:numId="9">
    <w:abstractNumId w:val="5"/>
    <w:lvlOverride w:ilvl="0">
      <w:startOverride w:val="1"/>
    </w:lvlOverride>
  </w:num>
  <w:num w:numId="10">
    <w:abstractNumId w:val="5"/>
    <w:lvlOverride w:ilvl="0">
      <w:startOverride w:val="1"/>
    </w:lvlOverride>
  </w:num>
  <w:num w:numId="11">
    <w:abstractNumId w:val="5"/>
    <w:lvlOverride w:ilvl="0">
      <w:startOverride w:val="1"/>
    </w:lvlOverride>
  </w:num>
  <w:num w:numId="12">
    <w:abstractNumId w:val="13"/>
  </w:num>
  <w:num w:numId="13">
    <w:abstractNumId w:val="1"/>
  </w:num>
  <w:num w:numId="14">
    <w:abstractNumId w:val="2"/>
  </w:num>
  <w:num w:numId="15">
    <w:abstractNumId w:val="15"/>
  </w:num>
  <w:num w:numId="16">
    <w:abstractNumId w:val="3"/>
  </w:num>
  <w:num w:numId="17">
    <w:abstractNumId w:val="0"/>
    <w:lvlOverride w:ilvl="0">
      <w:lvl w:ilvl="0">
        <w:numFmt w:val="decimal"/>
        <w:lvlText w:val="%1."/>
        <w:lvlJc w:val="left"/>
      </w:lvl>
    </w:lvlOverride>
  </w:num>
  <w:num w:numId="18">
    <w:abstractNumId w:val="0"/>
    <w:lvlOverride w:ilvl="0">
      <w:lvl w:ilvl="0">
        <w:numFmt w:val="decimal"/>
        <w:lvlText w:val="%1."/>
        <w:lvlJc w:val="left"/>
      </w:lvl>
    </w:lvlOverride>
  </w:num>
  <w:num w:numId="19">
    <w:abstractNumId w:val="10"/>
  </w:num>
  <w:num w:numId="20">
    <w:abstractNumId w:val="4"/>
  </w:num>
  <w:num w:numId="21">
    <w:abstractNumId w:val="9"/>
  </w:num>
  <w:num w:numId="22">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9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21B6A"/>
    <w:rsid w:val="000003E7"/>
    <w:rsid w:val="00026AEA"/>
    <w:rsid w:val="00031646"/>
    <w:rsid w:val="00035EA9"/>
    <w:rsid w:val="0005098C"/>
    <w:rsid w:val="000517EC"/>
    <w:rsid w:val="00065E0D"/>
    <w:rsid w:val="000856DA"/>
    <w:rsid w:val="00087213"/>
    <w:rsid w:val="000906DC"/>
    <w:rsid w:val="000A0699"/>
    <w:rsid w:val="000A09E1"/>
    <w:rsid w:val="000A5072"/>
    <w:rsid w:val="000A594F"/>
    <w:rsid w:val="000A7B7B"/>
    <w:rsid w:val="000B20DB"/>
    <w:rsid w:val="000B5FE6"/>
    <w:rsid w:val="000C0F31"/>
    <w:rsid w:val="000D1DAD"/>
    <w:rsid w:val="000E4534"/>
    <w:rsid w:val="000F115D"/>
    <w:rsid w:val="000F2F8D"/>
    <w:rsid w:val="00103F21"/>
    <w:rsid w:val="00162B17"/>
    <w:rsid w:val="001A110A"/>
    <w:rsid w:val="001A1513"/>
    <w:rsid w:val="001A387A"/>
    <w:rsid w:val="001A39F1"/>
    <w:rsid w:val="001B2571"/>
    <w:rsid w:val="001B5553"/>
    <w:rsid w:val="001D7698"/>
    <w:rsid w:val="001E1AB0"/>
    <w:rsid w:val="001E312D"/>
    <w:rsid w:val="001F0567"/>
    <w:rsid w:val="001F1951"/>
    <w:rsid w:val="0020478A"/>
    <w:rsid w:val="00214429"/>
    <w:rsid w:val="002379BC"/>
    <w:rsid w:val="00244830"/>
    <w:rsid w:val="002578C0"/>
    <w:rsid w:val="002700AE"/>
    <w:rsid w:val="00270A74"/>
    <w:rsid w:val="00272B00"/>
    <w:rsid w:val="002735C2"/>
    <w:rsid w:val="0027435E"/>
    <w:rsid w:val="00293646"/>
    <w:rsid w:val="002A1AB0"/>
    <w:rsid w:val="002A62BB"/>
    <w:rsid w:val="002E00FE"/>
    <w:rsid w:val="002E707B"/>
    <w:rsid w:val="002F4C0F"/>
    <w:rsid w:val="00307807"/>
    <w:rsid w:val="00314999"/>
    <w:rsid w:val="003214B9"/>
    <w:rsid w:val="00324D5E"/>
    <w:rsid w:val="003267DC"/>
    <w:rsid w:val="0037178A"/>
    <w:rsid w:val="0038530D"/>
    <w:rsid w:val="00396A2B"/>
    <w:rsid w:val="003A54AB"/>
    <w:rsid w:val="003A5657"/>
    <w:rsid w:val="003A59F6"/>
    <w:rsid w:val="003C00FD"/>
    <w:rsid w:val="003E20DA"/>
    <w:rsid w:val="003E74ED"/>
    <w:rsid w:val="003F268E"/>
    <w:rsid w:val="003F6FCE"/>
    <w:rsid w:val="00406F90"/>
    <w:rsid w:val="004114DE"/>
    <w:rsid w:val="00427582"/>
    <w:rsid w:val="004322F2"/>
    <w:rsid w:val="00432574"/>
    <w:rsid w:val="00433809"/>
    <w:rsid w:val="004465D9"/>
    <w:rsid w:val="004511C1"/>
    <w:rsid w:val="0046133D"/>
    <w:rsid w:val="00486A03"/>
    <w:rsid w:val="0049691C"/>
    <w:rsid w:val="004A5709"/>
    <w:rsid w:val="004B69F3"/>
    <w:rsid w:val="004C5DA2"/>
    <w:rsid w:val="004F23E6"/>
    <w:rsid w:val="00507BBA"/>
    <w:rsid w:val="00510403"/>
    <w:rsid w:val="00515891"/>
    <w:rsid w:val="00522181"/>
    <w:rsid w:val="00522544"/>
    <w:rsid w:val="005272E5"/>
    <w:rsid w:val="00532BD1"/>
    <w:rsid w:val="00540C89"/>
    <w:rsid w:val="00542E1F"/>
    <w:rsid w:val="00560A2D"/>
    <w:rsid w:val="00566DF4"/>
    <w:rsid w:val="0058465F"/>
    <w:rsid w:val="005A2A44"/>
    <w:rsid w:val="005B40FA"/>
    <w:rsid w:val="005C1F02"/>
    <w:rsid w:val="005C79D9"/>
    <w:rsid w:val="005F2C2C"/>
    <w:rsid w:val="005F393F"/>
    <w:rsid w:val="00604D08"/>
    <w:rsid w:val="00621B6A"/>
    <w:rsid w:val="00622691"/>
    <w:rsid w:val="006267B6"/>
    <w:rsid w:val="00627D9E"/>
    <w:rsid w:val="0063396D"/>
    <w:rsid w:val="0063429D"/>
    <w:rsid w:val="006530D5"/>
    <w:rsid w:val="00655107"/>
    <w:rsid w:val="00656BA2"/>
    <w:rsid w:val="006600CD"/>
    <w:rsid w:val="0066217F"/>
    <w:rsid w:val="00663052"/>
    <w:rsid w:val="00685DD6"/>
    <w:rsid w:val="00691ACF"/>
    <w:rsid w:val="00697BA1"/>
    <w:rsid w:val="006B2D40"/>
    <w:rsid w:val="006C2FEB"/>
    <w:rsid w:val="006C6465"/>
    <w:rsid w:val="006D1544"/>
    <w:rsid w:val="006E307E"/>
    <w:rsid w:val="00701B6A"/>
    <w:rsid w:val="007051D6"/>
    <w:rsid w:val="0070569C"/>
    <w:rsid w:val="00705891"/>
    <w:rsid w:val="00715DA2"/>
    <w:rsid w:val="00724F3B"/>
    <w:rsid w:val="0072737A"/>
    <w:rsid w:val="007279C6"/>
    <w:rsid w:val="007362B0"/>
    <w:rsid w:val="00737BA9"/>
    <w:rsid w:val="00741980"/>
    <w:rsid w:val="00757541"/>
    <w:rsid w:val="007614A9"/>
    <w:rsid w:val="007643A5"/>
    <w:rsid w:val="007876F7"/>
    <w:rsid w:val="00787D3A"/>
    <w:rsid w:val="007A4C8E"/>
    <w:rsid w:val="007A57E7"/>
    <w:rsid w:val="007C22E6"/>
    <w:rsid w:val="007C3389"/>
    <w:rsid w:val="007C407B"/>
    <w:rsid w:val="007C5D6C"/>
    <w:rsid w:val="007D14CC"/>
    <w:rsid w:val="007D1727"/>
    <w:rsid w:val="007D28FC"/>
    <w:rsid w:val="007E40CB"/>
    <w:rsid w:val="007F1031"/>
    <w:rsid w:val="008131FE"/>
    <w:rsid w:val="00822EA4"/>
    <w:rsid w:val="008273BD"/>
    <w:rsid w:val="0086554A"/>
    <w:rsid w:val="00875CEE"/>
    <w:rsid w:val="00894EFB"/>
    <w:rsid w:val="00896DFD"/>
    <w:rsid w:val="008A3512"/>
    <w:rsid w:val="008A660A"/>
    <w:rsid w:val="008C1672"/>
    <w:rsid w:val="008C3380"/>
    <w:rsid w:val="008D3EA4"/>
    <w:rsid w:val="008E4610"/>
    <w:rsid w:val="008F5265"/>
    <w:rsid w:val="009005D9"/>
    <w:rsid w:val="00914638"/>
    <w:rsid w:val="0091606F"/>
    <w:rsid w:val="0091632A"/>
    <w:rsid w:val="00932BE1"/>
    <w:rsid w:val="00934646"/>
    <w:rsid w:val="009639B7"/>
    <w:rsid w:val="00963E63"/>
    <w:rsid w:val="00964480"/>
    <w:rsid w:val="00965EF7"/>
    <w:rsid w:val="009733FE"/>
    <w:rsid w:val="0097342F"/>
    <w:rsid w:val="00974D69"/>
    <w:rsid w:val="00986371"/>
    <w:rsid w:val="00994890"/>
    <w:rsid w:val="009A1D83"/>
    <w:rsid w:val="009A73BA"/>
    <w:rsid w:val="009D0ED0"/>
    <w:rsid w:val="009E2ED7"/>
    <w:rsid w:val="009F17BB"/>
    <w:rsid w:val="00A41FA2"/>
    <w:rsid w:val="00A563F5"/>
    <w:rsid w:val="00A637BA"/>
    <w:rsid w:val="00A65DFB"/>
    <w:rsid w:val="00A71CB0"/>
    <w:rsid w:val="00A82193"/>
    <w:rsid w:val="00A97017"/>
    <w:rsid w:val="00AA3D61"/>
    <w:rsid w:val="00AC4875"/>
    <w:rsid w:val="00AC79F5"/>
    <w:rsid w:val="00AD4626"/>
    <w:rsid w:val="00AD4EC8"/>
    <w:rsid w:val="00AE6C11"/>
    <w:rsid w:val="00AF57D1"/>
    <w:rsid w:val="00B03BFA"/>
    <w:rsid w:val="00B067E3"/>
    <w:rsid w:val="00B200C4"/>
    <w:rsid w:val="00B316F1"/>
    <w:rsid w:val="00B36A87"/>
    <w:rsid w:val="00B37327"/>
    <w:rsid w:val="00B455C1"/>
    <w:rsid w:val="00B52078"/>
    <w:rsid w:val="00B557F7"/>
    <w:rsid w:val="00B56F3B"/>
    <w:rsid w:val="00B74C29"/>
    <w:rsid w:val="00B75669"/>
    <w:rsid w:val="00B76ACF"/>
    <w:rsid w:val="00B97EB7"/>
    <w:rsid w:val="00BA3FA0"/>
    <w:rsid w:val="00BB2C02"/>
    <w:rsid w:val="00BD79F1"/>
    <w:rsid w:val="00BE0C2A"/>
    <w:rsid w:val="00BE7AA6"/>
    <w:rsid w:val="00BF3C24"/>
    <w:rsid w:val="00C123DC"/>
    <w:rsid w:val="00C21968"/>
    <w:rsid w:val="00C33820"/>
    <w:rsid w:val="00C41965"/>
    <w:rsid w:val="00C44BC3"/>
    <w:rsid w:val="00C52D41"/>
    <w:rsid w:val="00C6332F"/>
    <w:rsid w:val="00C67426"/>
    <w:rsid w:val="00C72FA4"/>
    <w:rsid w:val="00C737ED"/>
    <w:rsid w:val="00C820AB"/>
    <w:rsid w:val="00C93903"/>
    <w:rsid w:val="00C94116"/>
    <w:rsid w:val="00CB3D28"/>
    <w:rsid w:val="00CD4761"/>
    <w:rsid w:val="00CD5D34"/>
    <w:rsid w:val="00CD6D76"/>
    <w:rsid w:val="00CE4662"/>
    <w:rsid w:val="00D00480"/>
    <w:rsid w:val="00D15557"/>
    <w:rsid w:val="00D15B3F"/>
    <w:rsid w:val="00D167E9"/>
    <w:rsid w:val="00D26CCF"/>
    <w:rsid w:val="00D3458D"/>
    <w:rsid w:val="00D400B7"/>
    <w:rsid w:val="00D47EDE"/>
    <w:rsid w:val="00D52D60"/>
    <w:rsid w:val="00D566E3"/>
    <w:rsid w:val="00D57029"/>
    <w:rsid w:val="00D6355C"/>
    <w:rsid w:val="00D704C4"/>
    <w:rsid w:val="00D80D1B"/>
    <w:rsid w:val="00D866EA"/>
    <w:rsid w:val="00DB547D"/>
    <w:rsid w:val="00DB7D14"/>
    <w:rsid w:val="00DC4A41"/>
    <w:rsid w:val="00DD7392"/>
    <w:rsid w:val="00DE75C7"/>
    <w:rsid w:val="00DF5650"/>
    <w:rsid w:val="00E11856"/>
    <w:rsid w:val="00E17688"/>
    <w:rsid w:val="00E24283"/>
    <w:rsid w:val="00E24407"/>
    <w:rsid w:val="00E25996"/>
    <w:rsid w:val="00E55783"/>
    <w:rsid w:val="00E5780C"/>
    <w:rsid w:val="00E63B64"/>
    <w:rsid w:val="00E86C70"/>
    <w:rsid w:val="00E9039E"/>
    <w:rsid w:val="00EA5DB4"/>
    <w:rsid w:val="00EB1DC0"/>
    <w:rsid w:val="00EB4E16"/>
    <w:rsid w:val="00EB4F63"/>
    <w:rsid w:val="00EC00B0"/>
    <w:rsid w:val="00EC468E"/>
    <w:rsid w:val="00EC7B12"/>
    <w:rsid w:val="00EE5822"/>
    <w:rsid w:val="00EF1CF7"/>
    <w:rsid w:val="00F209A9"/>
    <w:rsid w:val="00F2683F"/>
    <w:rsid w:val="00F306F3"/>
    <w:rsid w:val="00F400C1"/>
    <w:rsid w:val="00F429C2"/>
    <w:rsid w:val="00F445D5"/>
    <w:rsid w:val="00F55ECB"/>
    <w:rsid w:val="00F60E14"/>
    <w:rsid w:val="00F6186B"/>
    <w:rsid w:val="00F63BC8"/>
    <w:rsid w:val="00F86F62"/>
    <w:rsid w:val="00F90A7B"/>
    <w:rsid w:val="00F96C84"/>
    <w:rsid w:val="00FA33FE"/>
    <w:rsid w:val="00FA4275"/>
    <w:rsid w:val="00FC0133"/>
    <w:rsid w:val="00FD2E9E"/>
    <w:rsid w:val="00FD3604"/>
    <w:rsid w:val="00FF1F7C"/>
    <w:rsid w:val="00FF455C"/>
  </w:rsids>
  <m:mathPr>
    <m:mathFont m:val="Cambria Math"/>
    <m:brkBin m:val="before"/>
    <m:brkBinSub m:val="--"/>
    <m:smallFrac m:val="0"/>
    <m:dispDef/>
    <m:lMargin m:val="0"/>
    <m:rMargin m:val="0"/>
    <m:defJc m:val="centerGroup"/>
    <m:wrapIndent m:val="1440"/>
    <m:intLim m:val="subSup"/>
    <m:naryLim m:val="undOvr"/>
  </m:mathPr>
  <w:themeFontLang w:val="en-US" w:bidi="he-I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38A3F26"/>
  <w14:defaultImageDpi w14:val="32767"/>
  <w15:chartTrackingRefBased/>
  <w15:docId w15:val="{5D8712D7-3AA5-B842-8E46-3C2F5FAAB8A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Normal">
    <w:name w:val="Normal"/>
    <w:qFormat/>
    <w:rsid w:val="00CB3D28"/>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20478A"/>
    <w:pPr>
      <w:ind w:left="720"/>
      <w:contextualSpacing/>
    </w:pPr>
  </w:style>
  <w:style w:type="paragraph" w:customStyle="1" w:styleId="MPSSGTitle">
    <w:name w:val="MP SSG Title"/>
    <w:basedOn w:val="Normal"/>
    <w:qFormat/>
    <w:rsid w:val="00CB3D28"/>
    <w:rPr>
      <w:rFonts w:asciiTheme="minorBidi" w:hAnsiTheme="minorBidi"/>
      <w:sz w:val="28"/>
      <w:szCs w:val="28"/>
    </w:rPr>
  </w:style>
  <w:style w:type="paragraph" w:customStyle="1" w:styleId="MPBigIdeaoftheSeriesHeading">
    <w:name w:val="MP Big Idea of the Series Heading"/>
    <w:basedOn w:val="Normal"/>
    <w:qFormat/>
    <w:rsid w:val="00CB3D28"/>
    <w:rPr>
      <w:rFonts w:ascii="Arial" w:hAnsi="Arial"/>
      <w:szCs w:val="28"/>
    </w:rPr>
  </w:style>
  <w:style w:type="paragraph" w:customStyle="1" w:styleId="MPWeekofContentHeading">
    <w:name w:val="MP Week of Content Heading"/>
    <w:basedOn w:val="Normal"/>
    <w:qFormat/>
    <w:rsid w:val="005272E5"/>
    <w:rPr>
      <w:rFonts w:asciiTheme="minorBidi" w:hAnsiTheme="minorBidi"/>
      <w:bCs/>
    </w:rPr>
  </w:style>
  <w:style w:type="paragraph" w:customStyle="1" w:styleId="MPNumberedPoints">
    <w:name w:val="MP Numbered Points"/>
    <w:basedOn w:val="ListParagraph"/>
    <w:qFormat/>
    <w:rsid w:val="005272E5"/>
    <w:pPr>
      <w:numPr>
        <w:numId w:val="2"/>
      </w:numPr>
    </w:pPr>
    <w:rPr>
      <w:rFonts w:asciiTheme="minorBidi" w:hAnsiTheme="minorBidi"/>
    </w:rPr>
  </w:style>
  <w:style w:type="paragraph" w:customStyle="1" w:styleId="MPCopyrightandDisclaimer">
    <w:name w:val="MP Copyright and Disclaimer"/>
    <w:basedOn w:val="Normal"/>
    <w:qFormat/>
    <w:rsid w:val="00427582"/>
    <w:rPr>
      <w:rFonts w:ascii="Arial" w:hAnsi="Arial"/>
      <w:sz w:val="20"/>
      <w:szCs w:val="20"/>
    </w:rPr>
  </w:style>
  <w:style w:type="paragraph" w:styleId="BalloonText">
    <w:name w:val="Balloon Text"/>
    <w:basedOn w:val="Normal"/>
    <w:link w:val="BalloonTextChar"/>
    <w:uiPriority w:val="99"/>
    <w:semiHidden/>
    <w:unhideWhenUsed/>
    <w:rsid w:val="00C41965"/>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C41965"/>
    <w:rPr>
      <w:rFonts w:ascii="Times New Roman" w:hAnsi="Times New Roman" w:cs="Times New Roman"/>
      <w:sz w:val="18"/>
      <w:szCs w:val="18"/>
    </w:rPr>
  </w:style>
  <w:style w:type="character" w:styleId="Hyperlink">
    <w:name w:val="Hyperlink"/>
    <w:basedOn w:val="DefaultParagraphFont"/>
    <w:uiPriority w:val="99"/>
    <w:unhideWhenUsed/>
    <w:rsid w:val="00A563F5"/>
    <w:rPr>
      <w:color w:val="0000FF"/>
      <w:u w:val="single"/>
    </w:rPr>
  </w:style>
  <w:style w:type="paragraph" w:styleId="NormalWeb">
    <w:name w:val="Normal (Web)"/>
    <w:basedOn w:val="Normal"/>
    <w:uiPriority w:val="99"/>
    <w:semiHidden/>
    <w:unhideWhenUsed/>
    <w:rsid w:val="003267DC"/>
    <w:pPr>
      <w:spacing w:before="100" w:beforeAutospacing="1" w:after="100" w:afterAutospacing="1"/>
    </w:pPr>
    <w:rPr>
      <w:rFonts w:ascii="Times New Roman" w:eastAsiaTheme="minorEastAsia" w:hAnsi="Times New Roman" w:cs="Times New Roman"/>
    </w:rPr>
  </w:style>
  <w:style w:type="character" w:styleId="UnresolvedMention">
    <w:name w:val="Unresolved Mention"/>
    <w:basedOn w:val="DefaultParagraphFont"/>
    <w:uiPriority w:val="99"/>
    <w:rsid w:val="00F60E14"/>
    <w:rPr>
      <w:color w:val="605E5C"/>
      <w:shd w:val="clear" w:color="auto" w:fill="E1DFDD"/>
    </w:rPr>
  </w:style>
  <w:style w:type="character" w:styleId="FollowedHyperlink">
    <w:name w:val="FollowedHyperlink"/>
    <w:basedOn w:val="DefaultParagraphFont"/>
    <w:uiPriority w:val="99"/>
    <w:semiHidden/>
    <w:unhideWhenUsed/>
    <w:rsid w:val="008D3EA4"/>
    <w:rPr>
      <w:color w:val="954F72" w:themeColor="followedHyperlink"/>
      <w:u w:val="single"/>
    </w:rPr>
  </w:style>
  <w:style w:type="character" w:styleId="CommentReference">
    <w:name w:val="annotation reference"/>
    <w:basedOn w:val="DefaultParagraphFont"/>
    <w:uiPriority w:val="99"/>
    <w:semiHidden/>
    <w:unhideWhenUsed/>
    <w:rsid w:val="009A73BA"/>
    <w:rPr>
      <w:sz w:val="16"/>
      <w:szCs w:val="16"/>
    </w:rPr>
  </w:style>
  <w:style w:type="paragraph" w:styleId="CommentText">
    <w:name w:val="annotation text"/>
    <w:basedOn w:val="Normal"/>
    <w:link w:val="CommentTextChar"/>
    <w:uiPriority w:val="99"/>
    <w:semiHidden/>
    <w:unhideWhenUsed/>
    <w:rsid w:val="009A73BA"/>
    <w:rPr>
      <w:sz w:val="20"/>
      <w:szCs w:val="20"/>
    </w:rPr>
  </w:style>
  <w:style w:type="character" w:customStyle="1" w:styleId="CommentTextChar">
    <w:name w:val="Comment Text Char"/>
    <w:basedOn w:val="DefaultParagraphFont"/>
    <w:link w:val="CommentText"/>
    <w:uiPriority w:val="99"/>
    <w:semiHidden/>
    <w:rsid w:val="009A73BA"/>
    <w:rPr>
      <w:sz w:val="20"/>
      <w:szCs w:val="20"/>
    </w:rPr>
  </w:style>
  <w:style w:type="paragraph" w:styleId="CommentSubject">
    <w:name w:val="annotation subject"/>
    <w:basedOn w:val="CommentText"/>
    <w:next w:val="CommentText"/>
    <w:link w:val="CommentSubjectChar"/>
    <w:uiPriority w:val="99"/>
    <w:semiHidden/>
    <w:unhideWhenUsed/>
    <w:rsid w:val="009A73BA"/>
    <w:rPr>
      <w:b/>
      <w:bCs/>
    </w:rPr>
  </w:style>
  <w:style w:type="character" w:customStyle="1" w:styleId="CommentSubjectChar">
    <w:name w:val="Comment Subject Char"/>
    <w:basedOn w:val="CommentTextChar"/>
    <w:link w:val="CommentSubject"/>
    <w:uiPriority w:val="99"/>
    <w:semiHidden/>
    <w:rsid w:val="009A73BA"/>
    <w:rPr>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31488022">
      <w:bodyDiv w:val="1"/>
      <w:marLeft w:val="0"/>
      <w:marRight w:val="0"/>
      <w:marTop w:val="0"/>
      <w:marBottom w:val="0"/>
      <w:divBdr>
        <w:top w:val="none" w:sz="0" w:space="0" w:color="auto"/>
        <w:left w:val="none" w:sz="0" w:space="0" w:color="auto"/>
        <w:bottom w:val="none" w:sz="0" w:space="0" w:color="auto"/>
        <w:right w:val="none" w:sz="0" w:space="0" w:color="auto"/>
      </w:divBdr>
    </w:div>
    <w:div w:id="339476854">
      <w:bodyDiv w:val="1"/>
      <w:marLeft w:val="0"/>
      <w:marRight w:val="0"/>
      <w:marTop w:val="0"/>
      <w:marBottom w:val="0"/>
      <w:divBdr>
        <w:top w:val="none" w:sz="0" w:space="0" w:color="auto"/>
        <w:left w:val="none" w:sz="0" w:space="0" w:color="auto"/>
        <w:bottom w:val="none" w:sz="0" w:space="0" w:color="auto"/>
        <w:right w:val="none" w:sz="0" w:space="0" w:color="auto"/>
      </w:divBdr>
      <w:divsChild>
        <w:div w:id="1832597192">
          <w:marLeft w:val="0"/>
          <w:marRight w:val="0"/>
          <w:marTop w:val="0"/>
          <w:marBottom w:val="0"/>
          <w:divBdr>
            <w:top w:val="none" w:sz="0" w:space="0" w:color="auto"/>
            <w:left w:val="none" w:sz="0" w:space="0" w:color="auto"/>
            <w:bottom w:val="none" w:sz="0" w:space="0" w:color="auto"/>
            <w:right w:val="none" w:sz="0" w:space="0" w:color="auto"/>
          </w:divBdr>
        </w:div>
      </w:divsChild>
    </w:div>
    <w:div w:id="386683814">
      <w:bodyDiv w:val="1"/>
      <w:marLeft w:val="0"/>
      <w:marRight w:val="0"/>
      <w:marTop w:val="0"/>
      <w:marBottom w:val="0"/>
      <w:divBdr>
        <w:top w:val="none" w:sz="0" w:space="0" w:color="auto"/>
        <w:left w:val="none" w:sz="0" w:space="0" w:color="auto"/>
        <w:bottom w:val="none" w:sz="0" w:space="0" w:color="auto"/>
        <w:right w:val="none" w:sz="0" w:space="0" w:color="auto"/>
      </w:divBdr>
    </w:div>
    <w:div w:id="829248310">
      <w:bodyDiv w:val="1"/>
      <w:marLeft w:val="0"/>
      <w:marRight w:val="0"/>
      <w:marTop w:val="0"/>
      <w:marBottom w:val="0"/>
      <w:divBdr>
        <w:top w:val="none" w:sz="0" w:space="0" w:color="auto"/>
        <w:left w:val="none" w:sz="0" w:space="0" w:color="auto"/>
        <w:bottom w:val="none" w:sz="0" w:space="0" w:color="auto"/>
        <w:right w:val="none" w:sz="0" w:space="0" w:color="auto"/>
      </w:divBdr>
    </w:div>
    <w:div w:id="1332492358">
      <w:bodyDiv w:val="1"/>
      <w:marLeft w:val="0"/>
      <w:marRight w:val="0"/>
      <w:marTop w:val="0"/>
      <w:marBottom w:val="0"/>
      <w:divBdr>
        <w:top w:val="none" w:sz="0" w:space="0" w:color="auto"/>
        <w:left w:val="none" w:sz="0" w:space="0" w:color="auto"/>
        <w:bottom w:val="none" w:sz="0" w:space="0" w:color="auto"/>
        <w:right w:val="none" w:sz="0" w:space="0" w:color="auto"/>
      </w:divBdr>
    </w:div>
    <w:div w:id="1581791437">
      <w:bodyDiv w:val="1"/>
      <w:marLeft w:val="0"/>
      <w:marRight w:val="0"/>
      <w:marTop w:val="0"/>
      <w:marBottom w:val="0"/>
      <w:divBdr>
        <w:top w:val="none" w:sz="0" w:space="0" w:color="auto"/>
        <w:left w:val="none" w:sz="0" w:space="0" w:color="auto"/>
        <w:bottom w:val="none" w:sz="0" w:space="0" w:color="auto"/>
        <w:right w:val="none" w:sz="0" w:space="0" w:color="auto"/>
      </w:divBdr>
      <w:divsChild>
        <w:div w:id="1183662893">
          <w:marLeft w:val="0"/>
          <w:marRight w:val="0"/>
          <w:marTop w:val="0"/>
          <w:marBottom w:val="0"/>
          <w:divBdr>
            <w:top w:val="none" w:sz="0" w:space="0" w:color="auto"/>
            <w:left w:val="none" w:sz="0" w:space="0" w:color="auto"/>
            <w:bottom w:val="none" w:sz="0" w:space="0" w:color="auto"/>
            <w:right w:val="none" w:sz="0" w:space="0" w:color="auto"/>
          </w:divBdr>
        </w:div>
      </w:divsChild>
    </w:div>
    <w:div w:id="1801804370">
      <w:bodyDiv w:val="1"/>
      <w:marLeft w:val="0"/>
      <w:marRight w:val="0"/>
      <w:marTop w:val="0"/>
      <w:marBottom w:val="0"/>
      <w:divBdr>
        <w:top w:val="none" w:sz="0" w:space="0" w:color="auto"/>
        <w:left w:val="none" w:sz="0" w:space="0" w:color="auto"/>
        <w:bottom w:val="none" w:sz="0" w:space="0" w:color="auto"/>
        <w:right w:val="none" w:sz="0" w:space="0" w:color="auto"/>
      </w:divBdr>
    </w:div>
    <w:div w:id="1857109068">
      <w:bodyDiv w:val="1"/>
      <w:marLeft w:val="0"/>
      <w:marRight w:val="0"/>
      <w:marTop w:val="0"/>
      <w:marBottom w:val="0"/>
      <w:divBdr>
        <w:top w:val="none" w:sz="0" w:space="0" w:color="auto"/>
        <w:left w:val="none" w:sz="0" w:space="0" w:color="auto"/>
        <w:bottom w:val="none" w:sz="0" w:space="0" w:color="auto"/>
        <w:right w:val="none" w:sz="0" w:space="0" w:color="auto"/>
      </w:divBdr>
    </w:div>
    <w:div w:id="202698242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jpg"/><Relationship Id="rId13" Type="http://schemas.openxmlformats.org/officeDocument/2006/relationships/theme" Target="theme/theme1.xml"/><Relationship Id="rId3" Type="http://schemas.openxmlformats.org/officeDocument/2006/relationships/styles" Target="styles.xml"/><Relationship Id="rId7" Type="http://schemas.openxmlformats.org/officeDocument/2006/relationships/image" Target="media/image2.jpg"/><Relationship Id="rId12" Type="http://schemas.openxmlformats.org/officeDocument/2006/relationships/fontTable" Target="fontTable.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image" Target="media/image1.jpg"/><Relationship Id="rId11" Type="http://schemas.openxmlformats.org/officeDocument/2006/relationships/hyperlink" Target="https://www.etymonline.com/word/excruciate" TargetMode="External"/><Relationship Id="rId5" Type="http://schemas.openxmlformats.org/officeDocument/2006/relationships/webSettings" Target="webSettings.xml"/><Relationship Id="rId10" Type="http://schemas.openxmlformats.org/officeDocument/2006/relationships/hyperlink" Target="https://www.blueletterbible.org/lang/lexicon/lexicon.cfm?Strongs=G4624&amp;t=KJV" TargetMode="External"/><Relationship Id="rId4" Type="http://schemas.openxmlformats.org/officeDocument/2006/relationships/settings" Target="settings.xml"/><Relationship Id="rId9" Type="http://schemas.openxmlformats.org/officeDocument/2006/relationships/hyperlink" Target="https://www.washingtonpost.com/sports/redskins/when-the-dallas-cowboys-have-a-problem-this-is-the-man-who-makes-it-go-away/2016/09/30/a7bdeaf0-84e8-11e6-92c2-14b64f3d453f_story.html"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350" row="0">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1E1290AB-B207-9040-ADC2-CCAAAE0CA479}">
  <we:reference id="wa104380773" version="1.0.0.2" store="en-001" storeType="OMEX"/>
  <we:alternateReferences>
    <we:reference id="WA104380773" version="1.0.0.2" store="" storeType="OMEX"/>
  </we:alternateReferences>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9886046-BD45-5045-B76A-58593CB7FA1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TotalTime>
  <Pages>5</Pages>
  <Words>848</Words>
  <Characters>4839</Characters>
  <Application>Microsoft Office Word</Application>
  <DocSecurity>0</DocSecurity>
  <Lines>40</Lines>
  <Paragraphs>11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5676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Wade Bearden</dc:creator>
  <cp:keywords/>
  <dc:description/>
  <cp:lastModifiedBy>Zodwa Ndlovu</cp:lastModifiedBy>
  <cp:revision>5</cp:revision>
  <dcterms:created xsi:type="dcterms:W3CDTF">2020-11-24T03:06:00Z</dcterms:created>
  <dcterms:modified xsi:type="dcterms:W3CDTF">2020-12-14T22:17:00Z</dcterms:modified>
</cp:coreProperties>
</file>